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7F26" w14:textId="77777777" w:rsidR="00DD7AD0" w:rsidRPr="00DD7AD0" w:rsidRDefault="00DD7AD0" w:rsidP="00DD7AD0">
      <w:pPr>
        <w:tabs>
          <w:tab w:val="left" w:pos="5609"/>
        </w:tabs>
        <w:jc w:val="center"/>
        <w:rPr>
          <w:b/>
        </w:rPr>
      </w:pPr>
      <w:r w:rsidRPr="00DD7AD0">
        <w:rPr>
          <w:b/>
        </w:rPr>
        <w:t>ТЕХНИЧЕСКАЯ СПЕЦИФИКАЦИЯ</w:t>
      </w:r>
    </w:p>
    <w:p w14:paraId="5746B191" w14:textId="77777777" w:rsidR="00DD7AD0" w:rsidRPr="00DD7AD0" w:rsidRDefault="00DD7AD0" w:rsidP="00DD7AD0">
      <w:pPr>
        <w:tabs>
          <w:tab w:val="left" w:pos="5609"/>
        </w:tabs>
        <w:jc w:val="center"/>
        <w:rPr>
          <w:b/>
        </w:rPr>
      </w:pPr>
      <w:r w:rsidRPr="00DD7AD0">
        <w:rPr>
          <w:b/>
        </w:rPr>
        <w:t xml:space="preserve">                                                                          </w:t>
      </w:r>
    </w:p>
    <w:p w14:paraId="4E16DC92" w14:textId="1BB096EB" w:rsidR="00DD7AD0" w:rsidRPr="00DD7AD0" w:rsidRDefault="00DD7AD0" w:rsidP="00DD7AD0">
      <w:pPr>
        <w:tabs>
          <w:tab w:val="left" w:pos="5609"/>
        </w:tabs>
        <w:jc w:val="center"/>
        <w:rPr>
          <w:b/>
        </w:rPr>
      </w:pPr>
      <w:r w:rsidRPr="00DD7AD0">
        <w:rPr>
          <w:b/>
        </w:rPr>
        <w:t xml:space="preserve">Услуги по </w:t>
      </w:r>
      <w:r w:rsidR="00B25340">
        <w:rPr>
          <w:b/>
          <w:lang w:val="kk-KZ"/>
        </w:rPr>
        <w:t xml:space="preserve">добровольному </w:t>
      </w:r>
      <w:r w:rsidRPr="00DD7AD0">
        <w:rPr>
          <w:b/>
        </w:rPr>
        <w:t>страхованию на случай болезни</w:t>
      </w:r>
    </w:p>
    <w:p w14:paraId="719EC4BA" w14:textId="77777777" w:rsidR="00DD7AD0" w:rsidRPr="00B25340" w:rsidRDefault="00DD7AD0" w:rsidP="00B25340">
      <w:pPr>
        <w:tabs>
          <w:tab w:val="left" w:pos="5609"/>
        </w:tabs>
        <w:rPr>
          <w:b/>
          <w:lang w:val="kk-KZ"/>
        </w:rPr>
      </w:pPr>
    </w:p>
    <w:p w14:paraId="72EE15CB" w14:textId="77777777" w:rsidR="00DD7AD0" w:rsidRPr="00DD7AD0" w:rsidRDefault="00DD7AD0" w:rsidP="00DD7AD0">
      <w:pPr>
        <w:tabs>
          <w:tab w:val="left" w:pos="5609"/>
        </w:tabs>
        <w:jc w:val="center"/>
        <w:rPr>
          <w:b/>
        </w:rPr>
      </w:pPr>
      <w:r w:rsidRPr="00DD7AD0">
        <w:rPr>
          <w:b/>
        </w:rPr>
        <w:t>Заказчик: Товарищество с ограниченной ответственностью «Силлено»</w:t>
      </w:r>
    </w:p>
    <w:p w14:paraId="32C70143" w14:textId="77777777" w:rsidR="00DD7AD0" w:rsidRPr="00DD7AD0" w:rsidRDefault="00DD7AD0" w:rsidP="00DD7AD0">
      <w:pPr>
        <w:tabs>
          <w:tab w:val="left" w:pos="5609"/>
        </w:tabs>
        <w:jc w:val="center"/>
        <w:rPr>
          <w:b/>
        </w:rPr>
      </w:pPr>
      <w:r w:rsidRPr="00DD7AD0">
        <w:rPr>
          <w:b/>
        </w:rPr>
        <w:t>Организатор: Товарищество с ограниченной ответственностью «Силлено»</w:t>
      </w:r>
    </w:p>
    <w:p w14:paraId="17882C34" w14:textId="77777777" w:rsidR="00DD7AD0" w:rsidRPr="00DD7AD0" w:rsidRDefault="00DD7AD0" w:rsidP="00DD7AD0">
      <w:pPr>
        <w:tabs>
          <w:tab w:val="left" w:pos="5609"/>
        </w:tabs>
        <w:jc w:val="center"/>
        <w:rPr>
          <w:b/>
        </w:rPr>
      </w:pPr>
    </w:p>
    <w:p w14:paraId="5E147798" w14:textId="77777777" w:rsidR="00DD7AD0" w:rsidRPr="00DD7AD0" w:rsidRDefault="00DD7AD0" w:rsidP="00DD7AD0">
      <w:pPr>
        <w:numPr>
          <w:ilvl w:val="0"/>
          <w:numId w:val="1"/>
        </w:numPr>
        <w:rPr>
          <w:b/>
        </w:rPr>
      </w:pPr>
      <w:r w:rsidRPr="00DD7AD0">
        <w:rPr>
          <w:b/>
        </w:rPr>
        <w:t>Краткое описание ТРУ</w:t>
      </w:r>
    </w:p>
    <w:p w14:paraId="523CDE9B" w14:textId="77777777" w:rsidR="00DD7AD0" w:rsidRPr="00DD7AD0" w:rsidRDefault="00DD7AD0" w:rsidP="00DD7AD0">
      <w:pPr>
        <w:tabs>
          <w:tab w:val="left" w:pos="5609"/>
        </w:tabs>
        <w:ind w:left="380"/>
        <w:rPr>
          <w:b/>
        </w:rPr>
      </w:pP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6086"/>
      </w:tblGrid>
      <w:tr w:rsidR="00DD7AD0" w:rsidRPr="00DD7AD0" w14:paraId="01C8E6CB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B8BA" w14:textId="77777777" w:rsidR="00DD7AD0" w:rsidRPr="00DD7AD0" w:rsidRDefault="00DD7AD0" w:rsidP="00685911">
            <w:pPr>
              <w:tabs>
                <w:tab w:val="left" w:pos="5609"/>
              </w:tabs>
              <w:rPr>
                <w:b/>
              </w:rPr>
            </w:pPr>
            <w:r w:rsidRPr="00DD7AD0">
              <w:rPr>
                <w:b/>
              </w:rPr>
              <w:t>Наименование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77EE" w14:textId="77777777" w:rsidR="00DD7AD0" w:rsidRPr="00DD7AD0" w:rsidRDefault="00DD7AD0" w:rsidP="00685911">
            <w:pPr>
              <w:tabs>
                <w:tab w:val="left" w:pos="5609"/>
              </w:tabs>
              <w:rPr>
                <w:bCs/>
              </w:rPr>
            </w:pPr>
            <w:r w:rsidRPr="00DD7AD0">
              <w:rPr>
                <w:bCs/>
              </w:rPr>
              <w:t>Заказчик</w:t>
            </w:r>
          </w:p>
        </w:tc>
      </w:tr>
      <w:tr w:rsidR="00DD7AD0" w:rsidRPr="00DD7AD0" w14:paraId="23AA25C0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9AA5" w14:textId="77777777" w:rsidR="00DD7AD0" w:rsidRPr="00DD7AD0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DD7AD0">
              <w:rPr>
                <w:b/>
                <w:bCs/>
              </w:rPr>
              <w:t>Номер строки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575" w14:textId="77777777" w:rsidR="00DD7AD0" w:rsidRPr="00DD7AD0" w:rsidRDefault="00DD7AD0" w:rsidP="00685911">
            <w:pPr>
              <w:tabs>
                <w:tab w:val="left" w:pos="5609"/>
              </w:tabs>
              <w:rPr>
                <w:bCs/>
              </w:rPr>
            </w:pPr>
          </w:p>
        </w:tc>
      </w:tr>
      <w:tr w:rsidR="00DD7AD0" w:rsidRPr="00DD7AD0" w14:paraId="17E58C3B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EBB9" w14:textId="77777777" w:rsidR="00DD7AD0" w:rsidRPr="00DD7AD0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DD7AD0">
              <w:rPr>
                <w:b/>
                <w:bCs/>
              </w:rPr>
              <w:t>Наименование и краткая характеристика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0228" w14:textId="519AE5B8" w:rsidR="00DD7AD0" w:rsidRPr="00DD7AD0" w:rsidRDefault="00DD7AD0" w:rsidP="00685911">
            <w:pPr>
              <w:tabs>
                <w:tab w:val="left" w:pos="5609"/>
              </w:tabs>
              <w:rPr>
                <w:bCs/>
              </w:rPr>
            </w:pPr>
            <w:r w:rsidRPr="00DD7AD0">
              <w:rPr>
                <w:bCs/>
              </w:rPr>
              <w:t xml:space="preserve">Услуга по </w:t>
            </w:r>
            <w:r w:rsidR="00B25340" w:rsidRPr="00B25340">
              <w:rPr>
                <w:bCs/>
                <w:lang w:val="kk-KZ"/>
              </w:rPr>
              <w:t>добровольному</w:t>
            </w:r>
            <w:r w:rsidRPr="00B25340">
              <w:rPr>
                <w:bCs/>
              </w:rPr>
              <w:t xml:space="preserve"> страхованию</w:t>
            </w:r>
            <w:r w:rsidRPr="00DD7AD0">
              <w:rPr>
                <w:bCs/>
              </w:rPr>
              <w:t xml:space="preserve"> на случай болезни.</w:t>
            </w:r>
          </w:p>
        </w:tc>
      </w:tr>
      <w:tr w:rsidR="00DD7AD0" w:rsidRPr="00DD7AD0" w14:paraId="31DE9ED4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62C9" w14:textId="77777777" w:rsidR="00DD7AD0" w:rsidRPr="00DD7AD0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DD7AD0">
              <w:rPr>
                <w:b/>
                <w:bCs/>
              </w:rPr>
              <w:t>Дополнительная характеристика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B16E" w14:textId="164B20E1" w:rsidR="00DD7AD0" w:rsidRPr="003174D9" w:rsidRDefault="00DD7AD0" w:rsidP="00685911">
            <w:pPr>
              <w:tabs>
                <w:tab w:val="left" w:pos="5609"/>
              </w:tabs>
              <w:rPr>
                <w:bCs/>
                <w:lang w:val="kk-KZ"/>
              </w:rPr>
            </w:pPr>
            <w:r w:rsidRPr="00DD7AD0">
              <w:rPr>
                <w:bCs/>
              </w:rPr>
              <w:t xml:space="preserve">Добровольное медицинское страхование на случай болезни работников </w:t>
            </w:r>
            <w:r w:rsidR="003174D9">
              <w:rPr>
                <w:bCs/>
                <w:lang w:val="kk-KZ"/>
              </w:rPr>
              <w:t>и</w:t>
            </w:r>
            <w:r w:rsidRPr="00DD7AD0">
              <w:rPr>
                <w:bCs/>
              </w:rPr>
              <w:t xml:space="preserve"> членов </w:t>
            </w:r>
            <w:r w:rsidR="003174D9">
              <w:rPr>
                <w:bCs/>
                <w:lang w:val="kk-KZ"/>
              </w:rPr>
              <w:t>их семей</w:t>
            </w:r>
          </w:p>
        </w:tc>
      </w:tr>
      <w:tr w:rsidR="00DD7AD0" w:rsidRPr="00DD7AD0" w14:paraId="5AE0F6DB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0B00" w14:textId="77777777" w:rsidR="00DD7AD0" w:rsidRPr="00DD7AD0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DD7AD0">
              <w:rPr>
                <w:b/>
                <w:bCs/>
              </w:rPr>
              <w:t>Количество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CC9F" w14:textId="77777777" w:rsidR="00DD7AD0" w:rsidRPr="00DD7AD0" w:rsidRDefault="00DD7AD0" w:rsidP="00685911">
            <w:pPr>
              <w:tabs>
                <w:tab w:val="left" w:pos="5609"/>
              </w:tabs>
              <w:rPr>
                <w:bCs/>
              </w:rPr>
            </w:pPr>
            <w:r w:rsidRPr="00DD7AD0">
              <w:rPr>
                <w:bCs/>
              </w:rPr>
              <w:t>1</w:t>
            </w:r>
          </w:p>
        </w:tc>
      </w:tr>
      <w:tr w:rsidR="00DD7AD0" w:rsidRPr="00DD7AD0" w14:paraId="52531FF8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1C95" w14:textId="77777777" w:rsidR="00DD7AD0" w:rsidRPr="00DD7AD0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DD7AD0">
              <w:rPr>
                <w:b/>
                <w:bCs/>
              </w:rPr>
              <w:t>Единица измерения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3E9F" w14:textId="77777777" w:rsidR="00DD7AD0" w:rsidRPr="00DD7AD0" w:rsidRDefault="00DD7AD0" w:rsidP="00685911">
            <w:pPr>
              <w:tabs>
                <w:tab w:val="left" w:pos="5609"/>
              </w:tabs>
              <w:rPr>
                <w:bCs/>
              </w:rPr>
            </w:pPr>
            <w:r w:rsidRPr="00DD7AD0">
              <w:rPr>
                <w:bCs/>
              </w:rPr>
              <w:t>-</w:t>
            </w:r>
          </w:p>
        </w:tc>
      </w:tr>
      <w:tr w:rsidR="00DD7AD0" w:rsidRPr="00DD7AD0" w14:paraId="51F1787B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4E80" w14:textId="77777777" w:rsidR="00DD7AD0" w:rsidRPr="00ED75BC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ED75BC">
              <w:rPr>
                <w:b/>
                <w:bCs/>
              </w:rPr>
              <w:t>Место поставки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2761" w14:textId="30B2D6D4" w:rsidR="00ED75BC" w:rsidRPr="00ED75BC" w:rsidRDefault="00ED75BC" w:rsidP="00ED75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Республика </w:t>
            </w:r>
            <w:r w:rsidR="00DD7AD0" w:rsidRPr="00ED75BC">
              <w:rPr>
                <w:color w:val="000000"/>
              </w:rPr>
              <w:t>Казахстан</w:t>
            </w:r>
            <w:r>
              <w:rPr>
                <w:color w:val="000000"/>
                <w:lang w:val="kk-KZ"/>
              </w:rPr>
              <w:t>:</w:t>
            </w:r>
          </w:p>
          <w:p w14:paraId="33F7F5FD" w14:textId="77777777" w:rsidR="00ED75BC" w:rsidRPr="00ED75BC" w:rsidRDefault="00DD7AD0" w:rsidP="00ED75BC">
            <w:pPr>
              <w:pStyle w:val="a7"/>
              <w:numPr>
                <w:ilvl w:val="0"/>
                <w:numId w:val="5"/>
              </w:numPr>
              <w:rPr>
                <w:color w:val="000000"/>
              </w:rPr>
            </w:pPr>
            <w:r w:rsidRPr="00ED75BC">
              <w:rPr>
                <w:color w:val="000000"/>
              </w:rPr>
              <w:t xml:space="preserve">г. Атырау </w:t>
            </w:r>
          </w:p>
          <w:p w14:paraId="36456E01" w14:textId="42154855" w:rsidR="00ED75BC" w:rsidRPr="00ED75BC" w:rsidRDefault="00DD7AD0" w:rsidP="00ED75BC">
            <w:pPr>
              <w:pStyle w:val="a7"/>
              <w:numPr>
                <w:ilvl w:val="0"/>
                <w:numId w:val="5"/>
              </w:numPr>
              <w:rPr>
                <w:color w:val="000000"/>
              </w:rPr>
            </w:pPr>
            <w:r w:rsidRPr="00ED75BC">
              <w:rPr>
                <w:color w:val="000000"/>
              </w:rPr>
              <w:t xml:space="preserve">Промышленная зона Карабатан </w:t>
            </w:r>
            <w:r w:rsidR="006A39EF">
              <w:rPr>
                <w:color w:val="000000"/>
                <w:lang w:val="kk-KZ"/>
              </w:rPr>
              <w:t>(СЭЗ НИНТ)</w:t>
            </w:r>
          </w:p>
          <w:p w14:paraId="676FD299" w14:textId="77777777" w:rsidR="00ED75BC" w:rsidRPr="00ED75BC" w:rsidRDefault="00DD7AD0" w:rsidP="00ED75BC">
            <w:pPr>
              <w:pStyle w:val="a7"/>
              <w:numPr>
                <w:ilvl w:val="0"/>
                <w:numId w:val="5"/>
              </w:numPr>
              <w:rPr>
                <w:color w:val="000000"/>
              </w:rPr>
            </w:pPr>
            <w:r w:rsidRPr="00ED75BC">
              <w:rPr>
                <w:color w:val="000000"/>
              </w:rPr>
              <w:t>г. Астана</w:t>
            </w:r>
          </w:p>
          <w:p w14:paraId="0C166370" w14:textId="06E88E14" w:rsidR="00FC2049" w:rsidRPr="00ED75BC" w:rsidRDefault="00FC2049" w:rsidP="00ED75BC">
            <w:pPr>
              <w:pStyle w:val="a7"/>
              <w:numPr>
                <w:ilvl w:val="0"/>
                <w:numId w:val="5"/>
              </w:numPr>
              <w:rPr>
                <w:color w:val="000000"/>
              </w:rPr>
            </w:pPr>
            <w:r w:rsidRPr="00ED75BC">
              <w:rPr>
                <w:color w:val="000000"/>
              </w:rPr>
              <w:t xml:space="preserve">другие города </w:t>
            </w:r>
            <w:r w:rsidR="00ED75BC" w:rsidRPr="00ED75BC">
              <w:rPr>
                <w:color w:val="000000"/>
              </w:rPr>
              <w:t>Республики Казахстан</w:t>
            </w:r>
          </w:p>
        </w:tc>
      </w:tr>
      <w:tr w:rsidR="00DD7AD0" w:rsidRPr="00DD7AD0" w14:paraId="5FA589D1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FAC0" w14:textId="77777777" w:rsidR="00DD7AD0" w:rsidRPr="00ED75BC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ED75BC">
              <w:rPr>
                <w:b/>
                <w:bCs/>
              </w:rPr>
              <w:t>Условия поставки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74D8" w14:textId="77777777" w:rsidR="002E7770" w:rsidRPr="002E7770" w:rsidRDefault="002E7770" w:rsidP="002E7770">
            <w:pPr>
              <w:rPr>
                <w:color w:val="000000"/>
              </w:rPr>
            </w:pPr>
            <w:r w:rsidRPr="002E7770">
              <w:rPr>
                <w:color w:val="000000"/>
              </w:rPr>
              <w:t xml:space="preserve">Обязательные условия: </w:t>
            </w:r>
          </w:p>
          <w:p w14:paraId="65E85B42" w14:textId="410AC8DE" w:rsidR="002E7770" w:rsidRPr="002E7770" w:rsidRDefault="002E7770" w:rsidP="002E7770">
            <w:pPr>
              <w:rPr>
                <w:color w:val="000000"/>
              </w:rPr>
            </w:pPr>
            <w:r w:rsidRPr="002E7770">
              <w:rPr>
                <w:color w:val="000000"/>
              </w:rPr>
              <w:t xml:space="preserve">- наличие </w:t>
            </w:r>
            <w:r>
              <w:rPr>
                <w:color w:val="000000"/>
                <w:lang w:val="kk-KZ"/>
              </w:rPr>
              <w:t>собственного медицинского учреждения в</w:t>
            </w:r>
            <w:r w:rsidRPr="002E7770">
              <w:rPr>
                <w:color w:val="000000"/>
              </w:rPr>
              <w:t xml:space="preserve"> г. Атырау;</w:t>
            </w:r>
          </w:p>
          <w:p w14:paraId="1E01D62F" w14:textId="77777777" w:rsidR="002E7770" w:rsidRPr="002E7770" w:rsidRDefault="002E7770" w:rsidP="002E7770">
            <w:pPr>
              <w:rPr>
                <w:color w:val="000000"/>
                <w:lang w:val="kk-KZ"/>
              </w:rPr>
            </w:pPr>
            <w:r w:rsidRPr="002E7770">
              <w:rPr>
                <w:color w:val="000000"/>
              </w:rPr>
              <w:t xml:space="preserve">- </w:t>
            </w:r>
            <w:r w:rsidRPr="002E7770">
              <w:rPr>
                <w:color w:val="000000"/>
                <w:lang w:val="kk-KZ"/>
              </w:rPr>
              <w:t>о</w:t>
            </w:r>
            <w:r w:rsidRPr="002E7770">
              <w:rPr>
                <w:color w:val="000000"/>
              </w:rPr>
              <w:t>беспечение медицинского обслуживания на территории СЭЗ НИНТ (Карабатан)</w:t>
            </w:r>
            <w:r w:rsidRPr="002E7770">
              <w:rPr>
                <w:color w:val="000000"/>
                <w:lang w:val="kk-KZ"/>
              </w:rPr>
              <w:t xml:space="preserve"> 24/7;</w:t>
            </w:r>
          </w:p>
          <w:p w14:paraId="47828F6F" w14:textId="77777777" w:rsidR="002E7770" w:rsidRPr="002E7770" w:rsidRDefault="002E7770" w:rsidP="002E7770">
            <w:pPr>
              <w:rPr>
                <w:color w:val="000000"/>
              </w:rPr>
            </w:pPr>
            <w:r w:rsidRPr="002E7770">
              <w:rPr>
                <w:color w:val="000000"/>
              </w:rPr>
              <w:t>- наличие клиники в г. Астана;</w:t>
            </w:r>
          </w:p>
          <w:p w14:paraId="424B5916" w14:textId="43BF3FE2" w:rsidR="00FC2049" w:rsidRPr="00FC2049" w:rsidRDefault="002E7770" w:rsidP="002E7770">
            <w:pPr>
              <w:tabs>
                <w:tab w:val="left" w:pos="5609"/>
              </w:tabs>
              <w:rPr>
                <w:bCs/>
                <w:highlight w:val="yellow"/>
                <w:lang w:val="kk-KZ"/>
              </w:rPr>
            </w:pPr>
            <w:r w:rsidRPr="002E7770">
              <w:rPr>
                <w:color w:val="000000"/>
              </w:rPr>
              <w:t xml:space="preserve">- наличие клиник </w:t>
            </w:r>
            <w:r>
              <w:rPr>
                <w:color w:val="000000"/>
                <w:lang w:val="kk-KZ"/>
              </w:rPr>
              <w:t xml:space="preserve">(собственных и партнерских) </w:t>
            </w:r>
            <w:r w:rsidRPr="002E7770">
              <w:rPr>
                <w:color w:val="000000"/>
              </w:rPr>
              <w:t>в других крупных и региональных городах Республики Казахстан.</w:t>
            </w:r>
          </w:p>
        </w:tc>
      </w:tr>
      <w:tr w:rsidR="00DD7AD0" w:rsidRPr="00DD7AD0" w14:paraId="498CB263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F52F" w14:textId="77777777" w:rsidR="00DD7AD0" w:rsidRPr="00DD7AD0" w:rsidRDefault="00DD7AD0" w:rsidP="00685911">
            <w:pPr>
              <w:tabs>
                <w:tab w:val="left" w:pos="5609"/>
              </w:tabs>
              <w:rPr>
                <w:b/>
                <w:bCs/>
              </w:rPr>
            </w:pPr>
            <w:r w:rsidRPr="00DD7AD0">
              <w:rPr>
                <w:b/>
                <w:bCs/>
              </w:rPr>
              <w:t>Срок поставки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F93F" w14:textId="77777777" w:rsidR="00DD7AD0" w:rsidRPr="00DD7AD0" w:rsidRDefault="00DD7AD0" w:rsidP="00685911">
            <w:pPr>
              <w:tabs>
                <w:tab w:val="left" w:pos="5609"/>
              </w:tabs>
              <w:rPr>
                <w:bCs/>
              </w:rPr>
            </w:pPr>
            <w:r w:rsidRPr="00DD7AD0">
              <w:rPr>
                <w:bCs/>
              </w:rPr>
              <w:t>с даты подписания договора 12 месяцев</w:t>
            </w:r>
          </w:p>
        </w:tc>
      </w:tr>
      <w:tr w:rsidR="00DD7AD0" w:rsidRPr="00DD7AD0" w14:paraId="2EF48624" w14:textId="77777777" w:rsidTr="00AA7270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6B43" w14:textId="59E30EC0" w:rsidR="00DD7AD0" w:rsidRPr="00AD4693" w:rsidRDefault="00DD7AD0" w:rsidP="00685911">
            <w:pPr>
              <w:tabs>
                <w:tab w:val="left" w:pos="5609"/>
              </w:tabs>
              <w:rPr>
                <w:b/>
                <w:bCs/>
                <w:lang w:val="kk-KZ"/>
              </w:rPr>
            </w:pPr>
            <w:r w:rsidRPr="00DD7AD0">
              <w:rPr>
                <w:b/>
                <w:bCs/>
              </w:rPr>
              <w:t xml:space="preserve">Условия </w:t>
            </w:r>
            <w:r w:rsidR="00AD4693">
              <w:rPr>
                <w:b/>
                <w:bCs/>
                <w:lang w:val="kk-KZ"/>
              </w:rPr>
              <w:t>оплаты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75F" w14:textId="77777777" w:rsidR="00DD7AD0" w:rsidRPr="00DD7AD0" w:rsidRDefault="00DD7AD0" w:rsidP="00685911">
            <w:pPr>
              <w:tabs>
                <w:tab w:val="left" w:pos="5609"/>
              </w:tabs>
              <w:rPr>
                <w:bCs/>
              </w:rPr>
            </w:pPr>
            <w:r w:rsidRPr="00DD7AD0">
              <w:rPr>
                <w:bCs/>
              </w:rPr>
              <w:t>Предоплата -70%, промежуточный платеж – 0%, окончательный платеж – 30%</w:t>
            </w:r>
          </w:p>
        </w:tc>
      </w:tr>
    </w:tbl>
    <w:p w14:paraId="4E5E717F" w14:textId="77777777" w:rsidR="00DD7AD0" w:rsidRPr="00DD7AD0" w:rsidRDefault="00DD7AD0" w:rsidP="00DD7AD0">
      <w:pPr>
        <w:tabs>
          <w:tab w:val="left" w:pos="5609"/>
        </w:tabs>
        <w:rPr>
          <w:b/>
        </w:rPr>
      </w:pPr>
    </w:p>
    <w:p w14:paraId="183502E9" w14:textId="77777777" w:rsidR="00DD7AD0" w:rsidRPr="00DD7AD0" w:rsidRDefault="00DD7AD0" w:rsidP="00DD7AD0">
      <w:pPr>
        <w:numPr>
          <w:ilvl w:val="0"/>
          <w:numId w:val="1"/>
        </w:numPr>
        <w:rPr>
          <w:b/>
        </w:rPr>
      </w:pPr>
      <w:r w:rsidRPr="00DD7AD0">
        <w:rPr>
          <w:b/>
        </w:rPr>
        <w:t>Описание и требуемые функциональные, технические, качественные и эксплуатационные характеристики</w:t>
      </w:r>
    </w:p>
    <w:p w14:paraId="44BD5C17" w14:textId="77777777" w:rsidR="00DD7AD0" w:rsidRPr="00DD7AD0" w:rsidRDefault="00DD7AD0" w:rsidP="00DD7AD0">
      <w:pPr>
        <w:tabs>
          <w:tab w:val="left" w:pos="5609"/>
        </w:tabs>
        <w:jc w:val="center"/>
        <w:rPr>
          <w:b/>
        </w:rPr>
      </w:pPr>
    </w:p>
    <w:p w14:paraId="05132A2F" w14:textId="77777777" w:rsidR="00AA7270" w:rsidRPr="002067BE" w:rsidRDefault="00DD7AD0" w:rsidP="00DD7AD0">
      <w:pPr>
        <w:tabs>
          <w:tab w:val="left" w:pos="5609"/>
        </w:tabs>
        <w:jc w:val="both"/>
        <w:rPr>
          <w:bCs/>
          <w:color w:val="000000" w:themeColor="text1"/>
          <w:lang w:val="kk-KZ"/>
        </w:rPr>
      </w:pPr>
      <w:r w:rsidRPr="002067BE">
        <w:rPr>
          <w:bCs/>
        </w:rPr>
        <w:t xml:space="preserve">Местонахождение офиса Заказчика </w:t>
      </w:r>
      <w:r w:rsidRPr="002067BE">
        <w:rPr>
          <w:bCs/>
          <w:color w:val="000000" w:themeColor="text1"/>
        </w:rPr>
        <w:t xml:space="preserve">– </w:t>
      </w:r>
    </w:p>
    <w:p w14:paraId="2BF9E1E6" w14:textId="77777777" w:rsidR="00FC2049" w:rsidRDefault="00B25340" w:rsidP="00DD7AD0">
      <w:pPr>
        <w:tabs>
          <w:tab w:val="left" w:pos="5609"/>
        </w:tabs>
        <w:jc w:val="both"/>
        <w:rPr>
          <w:bCs/>
          <w:color w:val="000000" w:themeColor="text1"/>
          <w:lang w:val="kk-KZ"/>
        </w:rPr>
      </w:pPr>
      <w:r>
        <w:rPr>
          <w:bCs/>
          <w:color w:val="000000" w:themeColor="text1"/>
          <w:lang w:val="kk-KZ"/>
        </w:rPr>
        <w:t xml:space="preserve">1. </w:t>
      </w:r>
      <w:r w:rsidR="00FC2049" w:rsidRPr="002067BE">
        <w:rPr>
          <w:bCs/>
          <w:color w:val="000000" w:themeColor="text1"/>
        </w:rPr>
        <w:t xml:space="preserve">г. Атырау, ул. Курмангазы 12Б / </w:t>
      </w:r>
    </w:p>
    <w:p w14:paraId="70E15C9E" w14:textId="169ACBDF" w:rsidR="00AA7270" w:rsidRPr="002067BE" w:rsidRDefault="00FC2049" w:rsidP="00DD7AD0">
      <w:pPr>
        <w:tabs>
          <w:tab w:val="left" w:pos="5609"/>
        </w:tabs>
        <w:jc w:val="both"/>
        <w:rPr>
          <w:bCs/>
          <w:color w:val="000000" w:themeColor="text1"/>
          <w:lang w:val="kk-KZ"/>
        </w:rPr>
      </w:pPr>
      <w:r>
        <w:rPr>
          <w:bCs/>
          <w:color w:val="000000" w:themeColor="text1"/>
          <w:lang w:val="kk-KZ"/>
        </w:rPr>
        <w:t xml:space="preserve">2. </w:t>
      </w:r>
      <w:r w:rsidR="00DD7AD0" w:rsidRPr="002067BE">
        <w:rPr>
          <w:bCs/>
          <w:color w:val="000000" w:themeColor="text1"/>
        </w:rPr>
        <w:t>г. Астана, пр. Кабанбай Батыра, 17 /</w:t>
      </w:r>
    </w:p>
    <w:p w14:paraId="2F82C815" w14:textId="1054C1F2" w:rsidR="00DD7AD0" w:rsidRPr="00DD7AD0" w:rsidRDefault="00B25340" w:rsidP="00DD7AD0">
      <w:pPr>
        <w:tabs>
          <w:tab w:val="left" w:pos="5609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kk-KZ"/>
        </w:rPr>
        <w:t xml:space="preserve">3. </w:t>
      </w:r>
      <w:r w:rsidR="00DD7AD0" w:rsidRPr="002067BE">
        <w:rPr>
          <w:bCs/>
          <w:color w:val="000000" w:themeColor="text1"/>
        </w:rPr>
        <w:t>Промышленная зона Карабатан, строение 28.</w:t>
      </w:r>
      <w:r w:rsidR="00DD7AD0" w:rsidRPr="00DD7AD0">
        <w:rPr>
          <w:bCs/>
          <w:color w:val="000000" w:themeColor="text1"/>
        </w:rPr>
        <w:t xml:space="preserve"> </w:t>
      </w:r>
    </w:p>
    <w:p w14:paraId="47428C6B" w14:textId="77777777" w:rsidR="00DD7AD0" w:rsidRPr="00DD7AD0" w:rsidRDefault="00DD7AD0" w:rsidP="00DD7AD0">
      <w:pPr>
        <w:tabs>
          <w:tab w:val="left" w:pos="5609"/>
        </w:tabs>
        <w:jc w:val="both"/>
        <w:rPr>
          <w:bCs/>
        </w:rPr>
      </w:pPr>
    </w:p>
    <w:p w14:paraId="5F11C6F3" w14:textId="4F583DEE" w:rsidR="00DD7AD0" w:rsidRPr="00DD7AD0" w:rsidRDefault="00DD7AD0" w:rsidP="00DD7AD0">
      <w:pPr>
        <w:tabs>
          <w:tab w:val="left" w:pos="5609"/>
        </w:tabs>
        <w:jc w:val="both"/>
        <w:rPr>
          <w:bCs/>
        </w:rPr>
      </w:pPr>
      <w:r w:rsidRPr="00DD7AD0">
        <w:rPr>
          <w:bCs/>
        </w:rPr>
        <w:t>Организаци</w:t>
      </w:r>
      <w:r w:rsidR="00AD4693">
        <w:rPr>
          <w:bCs/>
          <w:lang w:val="kk-KZ"/>
        </w:rPr>
        <w:t>ю</w:t>
      </w:r>
      <w:r w:rsidRPr="00DD7AD0">
        <w:rPr>
          <w:bCs/>
        </w:rPr>
        <w:t xml:space="preserve"> и предоставление медицинских услуг Застрахованным работникам и членам их сем</w:t>
      </w:r>
      <w:r w:rsidR="003174D9">
        <w:rPr>
          <w:bCs/>
          <w:lang w:val="kk-KZ"/>
        </w:rPr>
        <w:t>ей</w:t>
      </w:r>
      <w:r w:rsidRPr="00DD7AD0">
        <w:rPr>
          <w:bCs/>
        </w:rPr>
        <w:t xml:space="preserve"> необходимо осуществлять в соответствии с прилагаемой Программой страхования на случай болезни (далее-Программа страхования)</w:t>
      </w:r>
    </w:p>
    <w:p w14:paraId="21B636D5" w14:textId="77777777" w:rsidR="00DD7AD0" w:rsidRPr="00DD7AD0" w:rsidRDefault="00DD7AD0" w:rsidP="00DD7AD0">
      <w:pPr>
        <w:tabs>
          <w:tab w:val="left" w:pos="284"/>
        </w:tabs>
        <w:ind w:right="-113"/>
        <w:jc w:val="center"/>
        <w:rPr>
          <w:b/>
          <w:bCs/>
          <w:color w:val="000000"/>
        </w:rPr>
      </w:pPr>
      <w:r w:rsidRPr="00DD7AD0">
        <w:rPr>
          <w:b/>
          <w:bCs/>
          <w:color w:val="000000"/>
        </w:rPr>
        <w:t>ПРОГРАММА МЕДИЦИНСКОГО СТРАХОВАНИЯ</w:t>
      </w:r>
    </w:p>
    <w:p w14:paraId="66623B81" w14:textId="77777777" w:rsidR="00DD7AD0" w:rsidRPr="00DD7AD0" w:rsidRDefault="00DD7AD0" w:rsidP="00DD7AD0">
      <w:pPr>
        <w:tabs>
          <w:tab w:val="left" w:pos="284"/>
        </w:tabs>
        <w:ind w:right="-113"/>
        <w:jc w:val="both"/>
        <w:rPr>
          <w:b/>
          <w:bCs/>
          <w:color w:val="000000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614"/>
        <w:gridCol w:w="5432"/>
        <w:gridCol w:w="1447"/>
      </w:tblGrid>
      <w:tr w:rsidR="00DD7AD0" w:rsidRPr="00DD7AD0" w14:paraId="5694F5D9" w14:textId="77777777" w:rsidTr="00DD7AD0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1B18E" w14:textId="77777777" w:rsidR="00DD7AD0" w:rsidRPr="00DD7AD0" w:rsidRDefault="00DD7AD0" w:rsidP="00685911">
            <w:pPr>
              <w:jc w:val="center"/>
              <w:rPr>
                <w:b/>
                <w:caps/>
                <w:lang w:eastAsia="ko-KR"/>
              </w:rPr>
            </w:pPr>
            <w:r w:rsidRPr="00DD7AD0">
              <w:rPr>
                <w:b/>
                <w:caps/>
                <w:lang w:eastAsia="ko-KR"/>
              </w:rPr>
              <w:t>виды помощи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591CB" w14:textId="77777777" w:rsidR="00DD7AD0" w:rsidRPr="00DD7AD0" w:rsidRDefault="00DD7AD0" w:rsidP="00685911">
            <w:pPr>
              <w:jc w:val="center"/>
              <w:rPr>
                <w:b/>
                <w:caps/>
                <w:lang w:val="en-US" w:eastAsia="ko-KR"/>
              </w:rPr>
            </w:pPr>
            <w:r w:rsidRPr="00DD7AD0">
              <w:rPr>
                <w:b/>
                <w:caps/>
                <w:lang w:eastAsia="ko-KR"/>
              </w:rPr>
              <w:t>ОПИСАНИЕ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6E03A" w14:textId="77777777" w:rsidR="00DD7AD0" w:rsidRPr="00DD7AD0" w:rsidRDefault="00DD7AD0" w:rsidP="00685911">
            <w:pPr>
              <w:jc w:val="center"/>
              <w:rPr>
                <w:b/>
                <w:caps/>
                <w:lang w:val="en-US" w:eastAsia="ko-KR"/>
              </w:rPr>
            </w:pPr>
            <w:r w:rsidRPr="00DD7AD0">
              <w:rPr>
                <w:b/>
                <w:caps/>
                <w:lang w:eastAsia="ko-KR"/>
              </w:rPr>
              <w:t>пОКРЫТИЕ</w:t>
            </w:r>
          </w:p>
        </w:tc>
      </w:tr>
      <w:tr w:rsidR="00DD7AD0" w:rsidRPr="00DD7AD0" w14:paraId="00E093B8" w14:textId="77777777" w:rsidTr="00DD7AD0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86B70" w14:textId="49819C41" w:rsidR="00DD7AD0" w:rsidRPr="00DD7AD0" w:rsidRDefault="00DD7AD0" w:rsidP="00685911">
            <w:r w:rsidRPr="00DD7AD0">
              <w:t xml:space="preserve">Организация и обеспечение экстренной медицинской помощи на территории СЭЗ </w:t>
            </w:r>
            <w:r w:rsidR="0005412C">
              <w:rPr>
                <w:lang w:val="kk-KZ"/>
              </w:rPr>
              <w:t xml:space="preserve">НИНТ </w:t>
            </w:r>
            <w:r w:rsidRPr="00DD7AD0">
              <w:t xml:space="preserve">КАРАБАТАН </w:t>
            </w:r>
            <w:r w:rsidR="00171A33">
              <w:t>24/7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9F28" w14:textId="08C4037C" w:rsidR="0005412C" w:rsidRPr="002E7770" w:rsidRDefault="0005412C" w:rsidP="0005412C">
            <w:pPr>
              <w:ind w:left="113"/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1. Первичная медико-санитарная помощь, включая: </w:t>
            </w:r>
          </w:p>
          <w:p w14:paraId="3E357C47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прием врачей общей практики (семейных врачей); </w:t>
            </w:r>
          </w:p>
          <w:p w14:paraId="41116916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осмотр пациентов, постановку предварительного и клинического диагноза, назначение лечения. </w:t>
            </w:r>
          </w:p>
          <w:p w14:paraId="445C04D7" w14:textId="03C53F13" w:rsidR="0005412C" w:rsidRPr="002E7770" w:rsidRDefault="0005412C" w:rsidP="0005412C">
            <w:pPr>
              <w:ind w:left="113"/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2. Консультативно-диагностическая помощь, включая: </w:t>
            </w:r>
          </w:p>
          <w:p w14:paraId="1932784F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clear" w:pos="113"/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проведение обследований и консультаций; </w:t>
            </w:r>
          </w:p>
          <w:p w14:paraId="403E3E20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clear" w:pos="113"/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организацию лечебно-диагностического процесса; </w:t>
            </w:r>
          </w:p>
          <w:p w14:paraId="2EE219C8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clear" w:pos="113"/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координацию назначенного лечения как на амбулаторном, так и на стационарном уровне. </w:t>
            </w:r>
          </w:p>
          <w:p w14:paraId="3303E46D" w14:textId="6AE86809" w:rsidR="0005412C" w:rsidRPr="002E7770" w:rsidRDefault="0005412C" w:rsidP="0005412C">
            <w:pPr>
              <w:ind w:left="113"/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>3. Прием узких специалистов</w:t>
            </w:r>
            <w:r w:rsidRPr="002E7770">
              <w:rPr>
                <w:lang w:val="ru-KZ" w:eastAsia="ko-KR"/>
              </w:rPr>
              <w:br/>
            </w:r>
            <w:r w:rsidR="00D51B77">
              <w:rPr>
                <w:lang w:val="ru-KZ" w:eastAsia="ko-KR"/>
              </w:rPr>
              <w:t>В</w:t>
            </w:r>
            <w:r w:rsidRPr="002E7770">
              <w:rPr>
                <w:lang w:val="ru-KZ" w:eastAsia="ko-KR"/>
              </w:rPr>
              <w:t xml:space="preserve"> соответствии с утвержденным графиком</w:t>
            </w:r>
            <w:r w:rsidR="00D51B77">
              <w:rPr>
                <w:lang w:val="ru-KZ" w:eastAsia="ko-KR"/>
              </w:rPr>
              <w:t xml:space="preserve"> </w:t>
            </w:r>
            <w:r w:rsidRPr="002E7770">
              <w:rPr>
                <w:lang w:val="ru-KZ" w:eastAsia="ko-KR"/>
              </w:rPr>
              <w:t xml:space="preserve">с обязательным наличием следующих специалистов: </w:t>
            </w:r>
          </w:p>
          <w:p w14:paraId="375EEA1D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clear" w:pos="113"/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врач-оториноларинголог (ЛОР); </w:t>
            </w:r>
          </w:p>
          <w:p w14:paraId="4F481D12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clear" w:pos="113"/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врач-хирург; </w:t>
            </w:r>
          </w:p>
          <w:p w14:paraId="1C9020C5" w14:textId="77777777" w:rsidR="0005412C" w:rsidRPr="002E7770" w:rsidRDefault="0005412C" w:rsidP="0005412C">
            <w:pPr>
              <w:numPr>
                <w:ilvl w:val="0"/>
                <w:numId w:val="2"/>
              </w:numPr>
              <w:tabs>
                <w:tab w:val="clear" w:pos="113"/>
                <w:tab w:val="num" w:pos="720"/>
              </w:tabs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 xml:space="preserve">врач-кардиолог. </w:t>
            </w:r>
          </w:p>
          <w:p w14:paraId="74EBD269" w14:textId="31E10AC4" w:rsidR="0005412C" w:rsidRPr="002E7770" w:rsidRDefault="0005412C" w:rsidP="0005412C">
            <w:pPr>
              <w:numPr>
                <w:ilvl w:val="0"/>
                <w:numId w:val="10"/>
              </w:numPr>
              <w:tabs>
                <w:tab w:val="left" w:pos="391"/>
                <w:tab w:val="left" w:pos="571"/>
              </w:tabs>
              <w:ind w:left="248" w:firstLine="0"/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lastRenderedPageBreak/>
              <w:t>Стационарозамещающая помощь</w:t>
            </w:r>
            <w:r w:rsidRPr="002E7770">
              <w:rPr>
                <w:lang w:val="ru-KZ" w:eastAsia="ko-KR"/>
              </w:rPr>
              <w:br/>
              <w:t xml:space="preserve">Обеспечение функционирования дневного стационара. </w:t>
            </w:r>
          </w:p>
          <w:p w14:paraId="15F40D51" w14:textId="08A4A115" w:rsidR="0005412C" w:rsidRPr="002E7770" w:rsidRDefault="0005412C" w:rsidP="0005412C">
            <w:pPr>
              <w:pStyle w:val="a7"/>
              <w:numPr>
                <w:ilvl w:val="0"/>
                <w:numId w:val="10"/>
              </w:numPr>
              <w:tabs>
                <w:tab w:val="left" w:pos="391"/>
                <w:tab w:val="left" w:pos="571"/>
              </w:tabs>
              <w:ind w:left="248" w:firstLine="0"/>
              <w:rPr>
                <w:lang w:val="ru-KZ" w:eastAsia="ko-KR"/>
              </w:rPr>
            </w:pPr>
            <w:r w:rsidRPr="002E7770">
              <w:rPr>
                <w:lang w:val="ru-KZ" w:eastAsia="ko-KR"/>
              </w:rPr>
              <w:t>Процедурные услуги</w:t>
            </w:r>
            <w:r w:rsidRPr="002E7770">
              <w:rPr>
                <w:lang w:val="ru-KZ" w:eastAsia="ko-KR"/>
              </w:rPr>
              <w:br/>
              <w:t xml:space="preserve">Оказание услуг процедурного кабинета (инъекции, инфузии, перевязки и иные манипуляции). </w:t>
            </w:r>
          </w:p>
          <w:p w14:paraId="7A7FED8E" w14:textId="4E5D44C9" w:rsidR="00DD7AD0" w:rsidRPr="002E7770" w:rsidRDefault="0005412C" w:rsidP="0005412C">
            <w:pPr>
              <w:numPr>
                <w:ilvl w:val="0"/>
                <w:numId w:val="10"/>
              </w:numPr>
              <w:tabs>
                <w:tab w:val="left" w:pos="391"/>
                <w:tab w:val="left" w:pos="571"/>
              </w:tabs>
              <w:ind w:left="248" w:firstLine="0"/>
              <w:rPr>
                <w:lang w:eastAsia="ko-KR"/>
              </w:rPr>
            </w:pPr>
            <w:r w:rsidRPr="002E7770">
              <w:rPr>
                <w:lang w:val="ru-KZ" w:eastAsia="ko-KR"/>
              </w:rPr>
              <w:t>Экстренная медицинская помощь</w:t>
            </w:r>
            <w:r w:rsidRPr="002E7770">
              <w:rPr>
                <w:lang w:val="ru-KZ" w:eastAsia="ko-KR"/>
              </w:rPr>
              <w:br/>
              <w:t>Обеспечение проведения экстренных и реанимационных мероприятий при травмах, острых состояниях и поражениях.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962D0" w14:textId="77777777" w:rsidR="00DD7AD0" w:rsidRPr="00DD7AD0" w:rsidRDefault="00DD7AD0" w:rsidP="00685911">
            <w:pPr>
              <w:jc w:val="center"/>
            </w:pPr>
            <w:r w:rsidRPr="00DD7AD0">
              <w:lastRenderedPageBreak/>
              <w:t>полное покрытие</w:t>
            </w:r>
          </w:p>
        </w:tc>
      </w:tr>
      <w:tr w:rsidR="00DD7AD0" w:rsidRPr="00DD7AD0" w14:paraId="77274987" w14:textId="77777777" w:rsidTr="00DE14CC">
        <w:trPr>
          <w:trHeight w:val="121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F9844" w14:textId="77777777" w:rsidR="00DD7AD0" w:rsidRPr="00DD7AD0" w:rsidRDefault="00DD7AD0" w:rsidP="00685911"/>
          <w:p w14:paraId="19D138CE" w14:textId="0568FB8A" w:rsidR="00DD7AD0" w:rsidRPr="00DD7AD0" w:rsidRDefault="00DD7AD0" w:rsidP="00685911">
            <w:r w:rsidRPr="00DD7AD0">
              <w:t>Работа врача общей практики и специалистов неотложных состояний в клинике   СЭЗ КАРАБАТАН</w:t>
            </w:r>
          </w:p>
          <w:p w14:paraId="0A7CFC73" w14:textId="77777777" w:rsidR="00DD7AD0" w:rsidRPr="00DD7AD0" w:rsidRDefault="00DD7AD0" w:rsidP="00685911"/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D716F" w14:textId="77777777" w:rsidR="00DD7AD0" w:rsidRPr="00DD7AD0" w:rsidRDefault="00DD7AD0" w:rsidP="0005412C">
            <w:pPr>
              <w:pStyle w:val="a7"/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осмотр и назначение лечения</w:t>
            </w:r>
          </w:p>
          <w:p w14:paraId="6B25AF39" w14:textId="77777777" w:rsidR="00DD7AD0" w:rsidRPr="00DD7AD0" w:rsidRDefault="00DD7AD0" w:rsidP="0005412C">
            <w:pPr>
              <w:pStyle w:val="a7"/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 xml:space="preserve">обследование и консультации </w:t>
            </w:r>
          </w:p>
          <w:p w14:paraId="1FC0204F" w14:textId="77777777" w:rsidR="00DD7AD0" w:rsidRPr="00DD7AD0" w:rsidRDefault="00DD7AD0" w:rsidP="0005412C">
            <w:pPr>
              <w:pStyle w:val="a7"/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 xml:space="preserve">организация лечебно-диагностического процесса </w:t>
            </w:r>
          </w:p>
          <w:p w14:paraId="28A44141" w14:textId="77777777" w:rsidR="00DD7AD0" w:rsidRPr="00DD7AD0" w:rsidRDefault="00DD7AD0" w:rsidP="0005412C">
            <w:pPr>
              <w:pStyle w:val="a7"/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координация процесса назначенного лечения, при амбулаторном и стационарном лечении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82A30" w14:textId="77777777" w:rsidR="00DD7AD0" w:rsidRPr="00DD7AD0" w:rsidRDefault="00DD7AD0" w:rsidP="00685911">
            <w:pPr>
              <w:jc w:val="center"/>
            </w:pPr>
            <w:r w:rsidRPr="00DD7AD0">
              <w:t>полное покрытие</w:t>
            </w:r>
          </w:p>
        </w:tc>
      </w:tr>
      <w:tr w:rsidR="00DD7AD0" w:rsidRPr="00DD7AD0" w14:paraId="76CFB9BE" w14:textId="77777777" w:rsidTr="00DD7AD0">
        <w:trPr>
          <w:trHeight w:val="31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CB4EF" w14:textId="77777777" w:rsidR="00DD7AD0" w:rsidRPr="00DD7AD0" w:rsidRDefault="00DD7AD0" w:rsidP="00685911">
            <w:r w:rsidRPr="00DD7AD0">
              <w:t xml:space="preserve">Экстренная неотложная медицинская помощь специалистами неотложной терапии. </w:t>
            </w:r>
          </w:p>
          <w:p w14:paraId="68F5F616" w14:textId="77777777" w:rsidR="00DD7AD0" w:rsidRPr="00DD7AD0" w:rsidRDefault="00DD7AD0" w:rsidP="00685911">
            <w:r w:rsidRPr="00DD7AD0">
              <w:t xml:space="preserve">Эвакуация в ближайшие медицинские учреждения Областного и городского типа 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E8BD9" w14:textId="77777777" w:rsidR="00DD7AD0" w:rsidRPr="00DD7AD0" w:rsidRDefault="00DD7AD0" w:rsidP="0005412C">
            <w:pPr>
              <w:pStyle w:val="a7"/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экстренная медицинская помощь</w:t>
            </w:r>
          </w:p>
          <w:p w14:paraId="6077E636" w14:textId="77777777" w:rsidR="00DD7AD0" w:rsidRPr="00DD7AD0" w:rsidRDefault="00DD7AD0" w:rsidP="0005412C">
            <w:pPr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первичная консультация и лечение специалистами экстренной и неотложной медицинской помощи</w:t>
            </w:r>
          </w:p>
          <w:p w14:paraId="72C79269" w14:textId="77777777" w:rsidR="00DD7AD0" w:rsidRPr="00DD7AD0" w:rsidRDefault="00DD7AD0" w:rsidP="0005412C">
            <w:pPr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организация госпитализации и транспортировка</w:t>
            </w:r>
          </w:p>
          <w:p w14:paraId="6D48BC74" w14:textId="77777777" w:rsidR="00DD7AD0" w:rsidRPr="00DD7AD0" w:rsidRDefault="00DD7AD0" w:rsidP="0005412C">
            <w:pPr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госпитализация по экстренным показаниям в ближайшие медицинские учреждения</w:t>
            </w:r>
          </w:p>
          <w:p w14:paraId="1A72A727" w14:textId="77777777" w:rsidR="00DD7AD0" w:rsidRPr="00DD7AD0" w:rsidRDefault="00DD7AD0" w:rsidP="0005412C">
            <w:pPr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медикаменты при оказании экстренной медицинской помощи</w:t>
            </w:r>
          </w:p>
          <w:p w14:paraId="3B834422" w14:textId="77777777" w:rsidR="00DD7AD0" w:rsidRPr="00DD7AD0" w:rsidRDefault="00DD7AD0" w:rsidP="0005412C">
            <w:pPr>
              <w:numPr>
                <w:ilvl w:val="0"/>
                <w:numId w:val="12"/>
              </w:numPr>
              <w:rPr>
                <w:lang w:eastAsia="ko-KR"/>
              </w:rPr>
            </w:pPr>
            <w:r w:rsidRPr="00DD7AD0">
              <w:rPr>
                <w:lang w:eastAsia="ko-KR"/>
              </w:rPr>
              <w:t>наличие собственного парка машин и бригад скорой и неотложной помощи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9256" w14:textId="77777777" w:rsidR="00DD7AD0" w:rsidRPr="00DD7AD0" w:rsidRDefault="00DD7AD0" w:rsidP="00685911">
            <w:pPr>
              <w:jc w:val="center"/>
            </w:pPr>
            <w:r w:rsidRPr="00DD7AD0">
              <w:t>полное покрытие</w:t>
            </w:r>
          </w:p>
        </w:tc>
      </w:tr>
      <w:tr w:rsidR="00DD7AD0" w:rsidRPr="00DD7AD0" w14:paraId="0F3F7811" w14:textId="77777777" w:rsidTr="00DD7AD0">
        <w:trPr>
          <w:trHeight w:val="315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CC0DF" w14:textId="77777777" w:rsidR="00DD7AD0" w:rsidRPr="00DD7AD0" w:rsidRDefault="00DD7AD0" w:rsidP="00685911">
            <w:pPr>
              <w:jc w:val="both"/>
            </w:pPr>
            <w:r w:rsidRPr="00DD7AD0">
              <w:t xml:space="preserve">Консультационно-диспетчерская служба </w:t>
            </w:r>
          </w:p>
          <w:p w14:paraId="4AAFF9C3" w14:textId="77777777" w:rsidR="00DD7AD0" w:rsidRPr="00DD7AD0" w:rsidRDefault="00DD7AD0" w:rsidP="00685911">
            <w:pPr>
              <w:jc w:val="both"/>
              <w:rPr>
                <w:highlight w:val="yellow"/>
              </w:rPr>
            </w:pPr>
            <w:r w:rsidRPr="00DD7AD0">
              <w:t xml:space="preserve">Круглосуточный Call Centre 24/7 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402" w14:textId="77777777" w:rsidR="00DD7AD0" w:rsidRPr="00DD7AD0" w:rsidRDefault="00DD7AD0" w:rsidP="00685911">
            <w:pPr>
              <w:jc w:val="both"/>
            </w:pPr>
            <w:r w:rsidRPr="00DD7AD0">
              <w:t>Круглосуточная диспетчерская служба: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E1639" w14:textId="77777777" w:rsidR="00DD7AD0" w:rsidRPr="00DD7AD0" w:rsidRDefault="00DD7AD0" w:rsidP="00685911">
            <w:pPr>
              <w:jc w:val="center"/>
            </w:pPr>
          </w:p>
          <w:p w14:paraId="1EF745DA" w14:textId="77777777" w:rsidR="00DD7AD0" w:rsidRPr="00DD7AD0" w:rsidRDefault="00DD7AD0" w:rsidP="00685911">
            <w:pPr>
              <w:jc w:val="center"/>
            </w:pPr>
            <w:r w:rsidRPr="00DD7AD0">
              <w:t>полное покрытие</w:t>
            </w:r>
          </w:p>
        </w:tc>
      </w:tr>
      <w:tr w:rsidR="00DD7AD0" w:rsidRPr="00DD7AD0" w14:paraId="6AEAE772" w14:textId="77777777" w:rsidTr="00DD7AD0">
        <w:trPr>
          <w:trHeight w:val="315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DCAD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AAE" w14:textId="77777777" w:rsidR="00DD7AD0" w:rsidRPr="00DD7AD0" w:rsidRDefault="00DD7AD0" w:rsidP="00685911">
            <w:pPr>
              <w:jc w:val="both"/>
            </w:pPr>
            <w:r w:rsidRPr="00DD7AD0">
              <w:t>• предоставление информации о программе страхования, регламенте медицинского обслуживания;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FE0AB" w14:textId="77777777" w:rsidR="00DD7AD0" w:rsidRPr="00DD7AD0" w:rsidRDefault="00DD7AD0" w:rsidP="00685911"/>
        </w:tc>
      </w:tr>
      <w:tr w:rsidR="00DD7AD0" w:rsidRPr="00DD7AD0" w14:paraId="37267CBC" w14:textId="77777777" w:rsidTr="00DD7AD0">
        <w:trPr>
          <w:trHeight w:val="945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DECC2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C17E" w14:textId="77777777" w:rsidR="00DD7AD0" w:rsidRPr="00DD7AD0" w:rsidRDefault="00DD7AD0" w:rsidP="00685911">
            <w:pPr>
              <w:jc w:val="both"/>
            </w:pPr>
            <w:r w:rsidRPr="00DD7AD0">
              <w:t>• предоставление информации о медицинских учреждениях /организациях и аккредитованных медицинских сетях, стоматологиях, аптеках, в т.ч. информации о врачах, их контактных данных ответственных лиц в регионах и расходовании лимитов застрахованного;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BD1A4" w14:textId="77777777" w:rsidR="00DD7AD0" w:rsidRPr="00DD7AD0" w:rsidRDefault="00DD7AD0" w:rsidP="00685911"/>
        </w:tc>
      </w:tr>
      <w:tr w:rsidR="00DD7AD0" w:rsidRPr="00DD7AD0" w14:paraId="7BA67C0D" w14:textId="77777777" w:rsidTr="00DD7AD0">
        <w:trPr>
          <w:trHeight w:val="315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114F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FBCF" w14:textId="77777777" w:rsidR="00DD7AD0" w:rsidRPr="00DD7AD0" w:rsidRDefault="00DD7AD0" w:rsidP="00685911">
            <w:pPr>
              <w:jc w:val="both"/>
            </w:pPr>
            <w:r w:rsidRPr="00DD7AD0">
              <w:t>• организация медицинского обслуживания для работников;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9148E" w14:textId="77777777" w:rsidR="00DD7AD0" w:rsidRPr="00DD7AD0" w:rsidRDefault="00DD7AD0" w:rsidP="00685911"/>
        </w:tc>
      </w:tr>
      <w:tr w:rsidR="00DD7AD0" w:rsidRPr="00DD7AD0" w14:paraId="73DA091F" w14:textId="77777777" w:rsidTr="00DD7AD0">
        <w:trPr>
          <w:trHeight w:val="315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F137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9370" w14:textId="77777777" w:rsidR="00DD7AD0" w:rsidRPr="00DD7AD0" w:rsidRDefault="00DD7AD0" w:rsidP="00685911">
            <w:pPr>
              <w:jc w:val="both"/>
            </w:pPr>
            <w:r w:rsidRPr="00DD7AD0">
              <w:t>• организация выезда бригады скорой медицинской помощи в круглосуточном режиме;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7FBF7" w14:textId="77777777" w:rsidR="00DD7AD0" w:rsidRPr="00DD7AD0" w:rsidRDefault="00DD7AD0" w:rsidP="00685911"/>
        </w:tc>
      </w:tr>
      <w:tr w:rsidR="00DD7AD0" w:rsidRPr="00DD7AD0" w14:paraId="4AC09CEB" w14:textId="77777777" w:rsidTr="00DD7AD0">
        <w:trPr>
          <w:trHeight w:val="630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CD4AA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2E8A" w14:textId="77777777" w:rsidR="00DD7AD0" w:rsidRPr="00DD7AD0" w:rsidRDefault="00DD7AD0" w:rsidP="00685911">
            <w:pPr>
              <w:jc w:val="both"/>
            </w:pPr>
            <w:r w:rsidRPr="00DD7AD0">
              <w:t>•  вызов семейного врача или узкого специалиста на дом, в офис, в случаях, когда застрахованный не может по состоянию здоровья самостоятельно обратиться в медицинскую организацию;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12121" w14:textId="77777777" w:rsidR="00DD7AD0" w:rsidRPr="00DD7AD0" w:rsidRDefault="00DD7AD0" w:rsidP="00685911"/>
        </w:tc>
      </w:tr>
      <w:tr w:rsidR="00DD7AD0" w:rsidRPr="00DD7AD0" w14:paraId="70D8918B" w14:textId="77777777" w:rsidTr="00DD7AD0">
        <w:trPr>
          <w:trHeight w:val="315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CA79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5B65" w14:textId="77777777" w:rsidR="00DD7AD0" w:rsidRPr="00DD7AD0" w:rsidRDefault="00DD7AD0" w:rsidP="00685911">
            <w:pPr>
              <w:jc w:val="both"/>
            </w:pPr>
            <w:r w:rsidRPr="00DD7AD0">
              <w:t>•  вызов скорой помощи круглосуточно;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330EB" w14:textId="77777777" w:rsidR="00DD7AD0" w:rsidRPr="00DD7AD0" w:rsidRDefault="00DD7AD0" w:rsidP="00685911"/>
        </w:tc>
      </w:tr>
      <w:tr w:rsidR="00DD7AD0" w:rsidRPr="00DD7AD0" w14:paraId="53C9EC39" w14:textId="77777777" w:rsidTr="00DD7AD0">
        <w:trPr>
          <w:trHeight w:val="930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6A19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0A70" w14:textId="77777777" w:rsidR="00DD7AD0" w:rsidRPr="00DD7AD0" w:rsidRDefault="00DD7AD0" w:rsidP="00685911">
            <w:pPr>
              <w:jc w:val="both"/>
            </w:pPr>
            <w:r w:rsidRPr="00DD7AD0">
              <w:t>• </w:t>
            </w:r>
            <w:r w:rsidRPr="00DD7AD0">
              <w:rPr>
                <w:b/>
                <w:bCs/>
              </w:rPr>
              <w:t>запись на прием к врачам и узким специалистам медицинского учреждения/организации (в течение 2-3 рабочих дней) прямого доступа</w:t>
            </w:r>
            <w:r w:rsidRPr="00DD7AD0">
              <w:t xml:space="preserve"> и /или доверенных врачей и извещение (по телефону) Застрахованного и /или перезапись на консультацию, в случае отмены предыдущей записи.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83DDD" w14:textId="77777777" w:rsidR="00DD7AD0" w:rsidRPr="00DD7AD0" w:rsidRDefault="00DD7AD0" w:rsidP="00685911"/>
        </w:tc>
      </w:tr>
      <w:tr w:rsidR="00DD7AD0" w:rsidRPr="00DD7AD0" w14:paraId="481B4750" w14:textId="77777777" w:rsidTr="00171A33">
        <w:trPr>
          <w:trHeight w:val="779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59B" w14:textId="77777777" w:rsidR="00DD7AD0" w:rsidRPr="00DD7AD0" w:rsidRDefault="00DD7AD0" w:rsidP="00685911">
            <w:pPr>
              <w:rPr>
                <w:highlight w:val="yellow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2832" w14:textId="27868AC4" w:rsidR="00DD7AD0" w:rsidRPr="00DD7AD0" w:rsidRDefault="00DD7AD0" w:rsidP="00685911">
            <w:pPr>
              <w:jc w:val="both"/>
            </w:pPr>
            <w:r w:rsidRPr="00DD7AD0">
              <w:t>• </w:t>
            </w:r>
            <w:r w:rsidRPr="00DD7AD0">
              <w:rPr>
                <w:b/>
                <w:bCs/>
              </w:rPr>
              <w:t xml:space="preserve">запись на прием к врачам и узким специалистам медицинского учреждения </w:t>
            </w:r>
            <w:r w:rsidRPr="00DD7AD0">
              <w:t>– прямой доступ</w:t>
            </w:r>
            <w:r w:rsidRPr="00DD7AD0">
              <w:rPr>
                <w:b/>
                <w:bCs/>
              </w:rPr>
              <w:t>/организации клиник партнеров</w:t>
            </w:r>
            <w:r w:rsidRPr="00DD7AD0">
              <w:t xml:space="preserve"> по направлению врача 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213" w14:textId="77777777" w:rsidR="00DD7AD0" w:rsidRPr="00DD7AD0" w:rsidRDefault="00DD7AD0" w:rsidP="00685911"/>
        </w:tc>
      </w:tr>
      <w:tr w:rsidR="00DD7AD0" w:rsidRPr="00DD7AD0" w14:paraId="600ADC48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 w:val="restart"/>
            <w:vAlign w:val="center"/>
          </w:tcPr>
          <w:p w14:paraId="598B9BAE" w14:textId="77777777" w:rsidR="00DD7AD0" w:rsidRPr="00DD7AD0" w:rsidRDefault="00DD7AD0" w:rsidP="00685911">
            <w:pPr>
              <w:jc w:val="both"/>
              <w:rPr>
                <w:color w:val="0070C0"/>
              </w:rPr>
            </w:pPr>
            <w:r w:rsidRPr="00DD7AD0">
              <w:t>Медицинские координаторы</w:t>
            </w:r>
            <w:r w:rsidRPr="00DD7AD0">
              <w:rPr>
                <w:color w:val="0070C0"/>
              </w:rPr>
              <w:t xml:space="preserve"> </w:t>
            </w:r>
          </w:p>
        </w:tc>
        <w:tc>
          <w:tcPr>
            <w:tcW w:w="5432" w:type="dxa"/>
            <w:vAlign w:val="center"/>
            <w:hideMark/>
          </w:tcPr>
          <w:p w14:paraId="5BE05753" w14:textId="77777777" w:rsidR="00DD7AD0" w:rsidRPr="00DD7AD0" w:rsidRDefault="00DD7AD0" w:rsidP="00685911">
            <w:pPr>
              <w:jc w:val="both"/>
            </w:pPr>
            <w:r w:rsidRPr="00DD7AD0">
              <w:t>• организация и координация процесса диагностики и лечения;</w:t>
            </w:r>
          </w:p>
        </w:tc>
        <w:tc>
          <w:tcPr>
            <w:tcW w:w="1447" w:type="dxa"/>
            <w:vMerge w:val="restart"/>
            <w:vAlign w:val="center"/>
            <w:hideMark/>
          </w:tcPr>
          <w:p w14:paraId="4882E152" w14:textId="77777777" w:rsidR="00DD7AD0" w:rsidRPr="00DD7AD0" w:rsidRDefault="00DD7AD0" w:rsidP="00685911">
            <w:pPr>
              <w:jc w:val="center"/>
            </w:pPr>
            <w:r w:rsidRPr="00DD7AD0">
              <w:t>полное покрытие</w:t>
            </w:r>
          </w:p>
        </w:tc>
      </w:tr>
      <w:tr w:rsidR="00DD7AD0" w:rsidRPr="00DD7AD0" w14:paraId="65C5ADB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</w:tcPr>
          <w:p w14:paraId="1BB199A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760CAA1" w14:textId="77777777" w:rsidR="00DD7AD0" w:rsidRPr="00DD7AD0" w:rsidRDefault="00DD7AD0" w:rsidP="00685911">
            <w:pPr>
              <w:jc w:val="both"/>
            </w:pPr>
            <w:r w:rsidRPr="00DD7AD0">
              <w:t>• организация консультации семейного врача-терапевта/педиатра;</w:t>
            </w:r>
          </w:p>
        </w:tc>
        <w:tc>
          <w:tcPr>
            <w:tcW w:w="1447" w:type="dxa"/>
            <w:vMerge/>
            <w:vAlign w:val="center"/>
            <w:hideMark/>
          </w:tcPr>
          <w:p w14:paraId="274A3AFC" w14:textId="77777777" w:rsidR="00DD7AD0" w:rsidRPr="00DD7AD0" w:rsidRDefault="00DD7AD0" w:rsidP="00685911"/>
        </w:tc>
      </w:tr>
      <w:tr w:rsidR="00DD7AD0" w:rsidRPr="00DD7AD0" w14:paraId="1459B14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</w:tcPr>
          <w:p w14:paraId="6BA6FD7B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0573F04" w14:textId="77777777" w:rsidR="00DD7AD0" w:rsidRPr="00DD7AD0" w:rsidRDefault="00DD7AD0" w:rsidP="00685911">
            <w:pPr>
              <w:jc w:val="both"/>
            </w:pPr>
            <w:r w:rsidRPr="00DD7AD0">
              <w:t>• организация диагностических исследований и консультации врачей узкой специальности по медицинским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2E191C26" w14:textId="77777777" w:rsidR="00DD7AD0" w:rsidRPr="00DD7AD0" w:rsidRDefault="00DD7AD0" w:rsidP="00685911"/>
        </w:tc>
      </w:tr>
      <w:tr w:rsidR="00DD7AD0" w:rsidRPr="00DD7AD0" w14:paraId="5B6B43F8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</w:tcPr>
          <w:p w14:paraId="4FF2BFF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2EBC4CE4" w14:textId="77777777" w:rsidR="00DD7AD0" w:rsidRPr="00DD7AD0" w:rsidRDefault="00DD7AD0" w:rsidP="00685911">
            <w:pPr>
              <w:jc w:val="both"/>
            </w:pPr>
            <w:r w:rsidRPr="00DD7AD0">
              <w:t>• организация и курация случаев стационарного лечения;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08DE8399" w14:textId="77777777" w:rsidR="00DD7AD0" w:rsidRPr="00DD7AD0" w:rsidRDefault="00DD7AD0" w:rsidP="00685911"/>
        </w:tc>
      </w:tr>
      <w:tr w:rsidR="00DD7AD0" w:rsidRPr="00DD7AD0" w14:paraId="75B0DF9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</w:tcPr>
          <w:p w14:paraId="3D1B748F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1536844" w14:textId="77777777" w:rsidR="00DD7AD0" w:rsidRPr="00DD7AD0" w:rsidRDefault="00DD7AD0" w:rsidP="00685911">
            <w:pPr>
              <w:jc w:val="both"/>
            </w:pPr>
            <w:r w:rsidRPr="00DD7AD0">
              <w:t>• организация координатором стационарного лечения;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57D3DC22" w14:textId="77777777" w:rsidR="00DD7AD0" w:rsidRPr="00DD7AD0" w:rsidRDefault="00DD7AD0" w:rsidP="00685911"/>
        </w:tc>
      </w:tr>
      <w:tr w:rsidR="00DD7AD0" w:rsidRPr="00DD7AD0" w14:paraId="41F5D19B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</w:tcPr>
          <w:p w14:paraId="1D7F6D05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3C860A58" w14:textId="77777777" w:rsidR="00DD7AD0" w:rsidRPr="00DD7AD0" w:rsidRDefault="00DD7AD0" w:rsidP="00685911">
            <w:pPr>
              <w:jc w:val="both"/>
            </w:pPr>
            <w:r w:rsidRPr="00DD7AD0">
              <w:t>• консультационные услуги по программе страхования и регламенту медицинского обслуживания.</w:t>
            </w:r>
          </w:p>
        </w:tc>
        <w:tc>
          <w:tcPr>
            <w:tcW w:w="1447" w:type="dxa"/>
            <w:vMerge/>
            <w:vAlign w:val="center"/>
            <w:hideMark/>
          </w:tcPr>
          <w:p w14:paraId="7D47AE47" w14:textId="77777777" w:rsidR="00DD7AD0" w:rsidRPr="00DD7AD0" w:rsidRDefault="00DD7AD0" w:rsidP="00685911"/>
        </w:tc>
      </w:tr>
      <w:tr w:rsidR="00DD7AD0" w:rsidRPr="00DD7AD0" w14:paraId="5A8AD58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Align w:val="center"/>
          </w:tcPr>
          <w:p w14:paraId="0E76EBDF" w14:textId="77777777" w:rsidR="00DD7AD0" w:rsidRPr="00DD7AD0" w:rsidRDefault="00DD7AD0" w:rsidP="00685911">
            <w:r w:rsidRPr="00DD7AD0">
              <w:t>Прием семейного врача в офисе компании на месте дислокации работников Страхователя в г. Атырау</w:t>
            </w:r>
          </w:p>
        </w:tc>
        <w:tc>
          <w:tcPr>
            <w:tcW w:w="5432" w:type="dxa"/>
            <w:vAlign w:val="center"/>
          </w:tcPr>
          <w:p w14:paraId="03438536" w14:textId="77777777" w:rsidR="00DD7AD0" w:rsidRPr="00DD7AD0" w:rsidRDefault="00DD7AD0" w:rsidP="00DD7AD0">
            <w:pPr>
              <w:numPr>
                <w:ilvl w:val="0"/>
                <w:numId w:val="4"/>
              </w:numPr>
              <w:jc w:val="both"/>
            </w:pPr>
            <w:r w:rsidRPr="00DD7AD0">
              <w:t>осмотр и назначение лечения</w:t>
            </w:r>
          </w:p>
          <w:p w14:paraId="505A08C3" w14:textId="77777777" w:rsidR="00DD7AD0" w:rsidRPr="00DD7AD0" w:rsidRDefault="00DD7AD0" w:rsidP="00DD7AD0">
            <w:pPr>
              <w:numPr>
                <w:ilvl w:val="0"/>
                <w:numId w:val="4"/>
              </w:numPr>
              <w:jc w:val="both"/>
            </w:pPr>
            <w:r w:rsidRPr="00DD7AD0">
              <w:t xml:space="preserve">выписка рецептов и направлений </w:t>
            </w:r>
          </w:p>
          <w:p w14:paraId="290EF7C3" w14:textId="77777777" w:rsidR="00DD7AD0" w:rsidRPr="00DD7AD0" w:rsidRDefault="00DD7AD0" w:rsidP="00DD7AD0">
            <w:pPr>
              <w:numPr>
                <w:ilvl w:val="0"/>
                <w:numId w:val="4"/>
              </w:numPr>
              <w:jc w:val="both"/>
            </w:pPr>
            <w:r w:rsidRPr="00DD7AD0">
              <w:t>оформление листов временной нетрудоспособности</w:t>
            </w:r>
          </w:p>
          <w:p w14:paraId="3E43B2EE" w14:textId="77777777" w:rsidR="00DD7AD0" w:rsidRPr="00DD7AD0" w:rsidRDefault="00DD7AD0" w:rsidP="00DD7AD0">
            <w:pPr>
              <w:numPr>
                <w:ilvl w:val="0"/>
                <w:numId w:val="4"/>
              </w:numPr>
              <w:jc w:val="both"/>
            </w:pPr>
            <w:r w:rsidRPr="00DD7AD0">
              <w:t>по утвержденному графику Сторонами в головном офисе компании при условии предоставления Страхователем помещения для приема врача при численности работников в головном офисе не менее 50 (пятьдесят) человек</w:t>
            </w:r>
          </w:p>
        </w:tc>
        <w:tc>
          <w:tcPr>
            <w:tcW w:w="1447" w:type="dxa"/>
            <w:vAlign w:val="center"/>
          </w:tcPr>
          <w:p w14:paraId="46342C0D" w14:textId="4C67C968" w:rsidR="00DD7AD0" w:rsidRPr="00AD4693" w:rsidRDefault="00AD4693" w:rsidP="00AD46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По согласованному сторонами графику</w:t>
            </w:r>
          </w:p>
        </w:tc>
      </w:tr>
      <w:tr w:rsidR="00DD7AD0" w:rsidRPr="00DD7AD0" w14:paraId="37058719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14" w:type="dxa"/>
            <w:vMerge w:val="restart"/>
            <w:vAlign w:val="center"/>
            <w:hideMark/>
          </w:tcPr>
          <w:p w14:paraId="1B2E579D" w14:textId="77777777" w:rsidR="00DD7AD0" w:rsidRPr="00DD7AD0" w:rsidRDefault="00DD7AD0" w:rsidP="00685911">
            <w:r w:rsidRPr="00DD7AD0">
              <w:t>Скорая медицинская помощь</w:t>
            </w:r>
          </w:p>
        </w:tc>
        <w:tc>
          <w:tcPr>
            <w:tcW w:w="5432" w:type="dxa"/>
            <w:vAlign w:val="center"/>
            <w:hideMark/>
          </w:tcPr>
          <w:p w14:paraId="5BE3E505" w14:textId="77777777" w:rsidR="00DD7AD0" w:rsidRPr="00DD7AD0" w:rsidRDefault="00DD7AD0" w:rsidP="00685911">
            <w:pPr>
              <w:jc w:val="both"/>
            </w:pPr>
            <w:r w:rsidRPr="00DD7AD0">
              <w:t>Круглосуточное обслуживание скорой медицинской помощи – выезд бригады скорой помощи, как государственной, так и частной при экстренных и неотложных состояниях, требующих немедленного медицинского вмешательства, включающие в себя следующие мероприятия:</w:t>
            </w:r>
          </w:p>
        </w:tc>
        <w:tc>
          <w:tcPr>
            <w:tcW w:w="1447" w:type="dxa"/>
            <w:vMerge w:val="restart"/>
            <w:vAlign w:val="center"/>
            <w:hideMark/>
          </w:tcPr>
          <w:p w14:paraId="50D5D97E" w14:textId="77777777" w:rsidR="00DD7AD0" w:rsidRPr="00DD7AD0" w:rsidRDefault="00DD7AD0" w:rsidP="00685911">
            <w:pPr>
              <w:jc w:val="center"/>
            </w:pPr>
            <w:r w:rsidRPr="00DD7AD0">
              <w:t>полное покрытие</w:t>
            </w:r>
          </w:p>
        </w:tc>
      </w:tr>
      <w:tr w:rsidR="00DD7AD0" w:rsidRPr="00DD7AD0" w14:paraId="1963B20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6A1C992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62B7907" w14:textId="77777777" w:rsidR="00DD7AD0" w:rsidRPr="00DD7AD0" w:rsidRDefault="00DD7AD0" w:rsidP="00685911">
            <w:pPr>
              <w:jc w:val="both"/>
            </w:pPr>
            <w:r w:rsidRPr="00DD7AD0">
              <w:t>• осмотр больного врачом;</w:t>
            </w:r>
          </w:p>
        </w:tc>
        <w:tc>
          <w:tcPr>
            <w:tcW w:w="1447" w:type="dxa"/>
            <w:vMerge/>
            <w:vAlign w:val="center"/>
            <w:hideMark/>
          </w:tcPr>
          <w:p w14:paraId="2CCEECEB" w14:textId="77777777" w:rsidR="00DD7AD0" w:rsidRPr="00DD7AD0" w:rsidRDefault="00DD7AD0" w:rsidP="00685911"/>
        </w:tc>
      </w:tr>
      <w:tr w:rsidR="00DD7AD0" w:rsidRPr="00DD7AD0" w14:paraId="6E0E2ED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0B0F13D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3F2363F6" w14:textId="77777777" w:rsidR="00DD7AD0" w:rsidRPr="00DD7AD0" w:rsidRDefault="00DD7AD0" w:rsidP="00685911">
            <w:pPr>
              <w:jc w:val="both"/>
            </w:pPr>
            <w:r w:rsidRPr="00DD7AD0">
              <w:t>• проведение экспресс-диагностики, постановка предварительного диагноза а и назначение лечения;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4BBEB40D" w14:textId="77777777" w:rsidR="00DD7AD0" w:rsidRPr="00DD7AD0" w:rsidRDefault="00DD7AD0" w:rsidP="00685911"/>
        </w:tc>
      </w:tr>
      <w:tr w:rsidR="00DD7AD0" w:rsidRPr="00DD7AD0" w14:paraId="5F46F4A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127B8F6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BEF7A86" w14:textId="77777777" w:rsidR="00DD7AD0" w:rsidRPr="00DD7AD0" w:rsidRDefault="00DD7AD0" w:rsidP="00685911">
            <w:pPr>
              <w:jc w:val="both"/>
            </w:pPr>
            <w:r w:rsidRPr="00DD7AD0">
              <w:t>• купирование острого состояния и экстренные лечебные манипуляции;</w:t>
            </w:r>
          </w:p>
        </w:tc>
        <w:tc>
          <w:tcPr>
            <w:tcW w:w="1447" w:type="dxa"/>
            <w:vMerge/>
            <w:vAlign w:val="center"/>
            <w:hideMark/>
          </w:tcPr>
          <w:p w14:paraId="0D3C59A0" w14:textId="77777777" w:rsidR="00DD7AD0" w:rsidRPr="00DD7AD0" w:rsidRDefault="00DD7AD0" w:rsidP="00685911"/>
        </w:tc>
      </w:tr>
      <w:tr w:rsidR="00DD7AD0" w:rsidRPr="00DD7AD0" w14:paraId="3ABCE9CB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024F7AC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53E5A1F" w14:textId="77777777" w:rsidR="00DD7AD0" w:rsidRPr="00DD7AD0" w:rsidRDefault="00DD7AD0" w:rsidP="00685911">
            <w:pPr>
              <w:jc w:val="both"/>
            </w:pPr>
            <w:r w:rsidRPr="00DD7AD0">
              <w:t>• медицинская транспортировка в стационар при необходимости экстренной госпитализации, эвакуации;</w:t>
            </w:r>
          </w:p>
        </w:tc>
        <w:tc>
          <w:tcPr>
            <w:tcW w:w="1447" w:type="dxa"/>
            <w:vMerge/>
            <w:vAlign w:val="center"/>
            <w:hideMark/>
          </w:tcPr>
          <w:p w14:paraId="241452E5" w14:textId="77777777" w:rsidR="00DD7AD0" w:rsidRPr="00DD7AD0" w:rsidRDefault="00DD7AD0" w:rsidP="00685911"/>
        </w:tc>
      </w:tr>
      <w:tr w:rsidR="00DD7AD0" w:rsidRPr="00DD7AD0" w14:paraId="1DF340C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C61D8F9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0CDCC8E" w14:textId="77777777" w:rsidR="00DD7AD0" w:rsidRPr="00DD7AD0" w:rsidRDefault="00DD7AD0" w:rsidP="00685911">
            <w:pPr>
              <w:jc w:val="both"/>
            </w:pPr>
            <w:r w:rsidRPr="00DD7AD0">
              <w:t>• обеспечение медикаментами при оказании экстренной медицинской помощи;</w:t>
            </w:r>
          </w:p>
        </w:tc>
        <w:tc>
          <w:tcPr>
            <w:tcW w:w="1447" w:type="dxa"/>
            <w:vMerge/>
            <w:vAlign w:val="center"/>
            <w:hideMark/>
          </w:tcPr>
          <w:p w14:paraId="022D466C" w14:textId="77777777" w:rsidR="00DD7AD0" w:rsidRPr="00DD7AD0" w:rsidRDefault="00DD7AD0" w:rsidP="00685911"/>
        </w:tc>
      </w:tr>
      <w:tr w:rsidR="00DD7AD0" w:rsidRPr="00DD7AD0" w14:paraId="35D0382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1807E35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1A94611" w14:textId="77777777" w:rsidR="00DD7AD0" w:rsidRPr="00DD7AD0" w:rsidRDefault="00DD7AD0" w:rsidP="00685911">
            <w:pPr>
              <w:jc w:val="both"/>
            </w:pPr>
            <w:r w:rsidRPr="00DD7AD0">
              <w:t>Экстренная госпитализация – госпитализация в случае внезапно возникшего заболевания или состояния, обострения хронического заболевания, влекут их угрозу для жизни.</w:t>
            </w:r>
          </w:p>
        </w:tc>
        <w:tc>
          <w:tcPr>
            <w:tcW w:w="1447" w:type="dxa"/>
            <w:vMerge/>
            <w:vAlign w:val="center"/>
            <w:hideMark/>
          </w:tcPr>
          <w:p w14:paraId="55F1BC43" w14:textId="77777777" w:rsidR="00DD7AD0" w:rsidRPr="00DD7AD0" w:rsidRDefault="00DD7AD0" w:rsidP="00685911"/>
        </w:tc>
      </w:tr>
      <w:tr w:rsidR="00DD7AD0" w:rsidRPr="00DD7AD0" w14:paraId="76A34263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1005E42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D0DFB9D" w14:textId="77777777" w:rsidR="00DD7AD0" w:rsidRPr="00DD7AD0" w:rsidRDefault="00DD7AD0" w:rsidP="00685911">
            <w:pPr>
              <w:jc w:val="both"/>
            </w:pPr>
            <w:r w:rsidRPr="00DD7AD0">
              <w:t>Скорая медицинская помощь оказывается при состояниях, угрожающих жизни или здоровью (неотложных, экстренных состояниях):</w:t>
            </w:r>
          </w:p>
        </w:tc>
        <w:tc>
          <w:tcPr>
            <w:tcW w:w="1447" w:type="dxa"/>
            <w:vMerge/>
            <w:vAlign w:val="center"/>
            <w:hideMark/>
          </w:tcPr>
          <w:p w14:paraId="2C7A9B44" w14:textId="77777777" w:rsidR="00DD7AD0" w:rsidRPr="00DD7AD0" w:rsidRDefault="00DD7AD0" w:rsidP="00685911"/>
        </w:tc>
      </w:tr>
      <w:tr w:rsidR="00DD7AD0" w:rsidRPr="00DD7AD0" w14:paraId="21BCAAFF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036C32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FE8A9DE" w14:textId="77777777" w:rsidR="00DD7AD0" w:rsidRPr="00DD7AD0" w:rsidRDefault="00DD7AD0" w:rsidP="00685911">
            <w:pPr>
              <w:jc w:val="both"/>
            </w:pPr>
            <w:r w:rsidRPr="00DD7AD0">
              <w:t>• при острых заболеваниях:</w:t>
            </w:r>
          </w:p>
        </w:tc>
        <w:tc>
          <w:tcPr>
            <w:tcW w:w="1447" w:type="dxa"/>
            <w:vMerge/>
            <w:vAlign w:val="center"/>
            <w:hideMark/>
          </w:tcPr>
          <w:p w14:paraId="1BC9A49C" w14:textId="77777777" w:rsidR="00DD7AD0" w:rsidRPr="00DD7AD0" w:rsidRDefault="00DD7AD0" w:rsidP="00685911"/>
        </w:tc>
      </w:tr>
      <w:tr w:rsidR="00DD7AD0" w:rsidRPr="00DD7AD0" w14:paraId="36A0D7B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DF8C690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2BE6588E" w14:textId="77777777" w:rsidR="00DD7AD0" w:rsidRPr="00DD7AD0" w:rsidRDefault="00DD7AD0" w:rsidP="00685911">
            <w:pPr>
              <w:jc w:val="both"/>
            </w:pPr>
            <w:r w:rsidRPr="00DD7AD0">
              <w:t>• несчастных случаях бытовых и производственных;</w:t>
            </w:r>
          </w:p>
        </w:tc>
        <w:tc>
          <w:tcPr>
            <w:tcW w:w="1447" w:type="dxa"/>
            <w:vMerge/>
            <w:vAlign w:val="center"/>
            <w:hideMark/>
          </w:tcPr>
          <w:p w14:paraId="3EE01C0C" w14:textId="77777777" w:rsidR="00DD7AD0" w:rsidRPr="00DD7AD0" w:rsidRDefault="00DD7AD0" w:rsidP="00685911"/>
        </w:tc>
      </w:tr>
      <w:tr w:rsidR="00DD7AD0" w:rsidRPr="00DD7AD0" w14:paraId="0090B0A5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38176A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28B0D9D4" w14:textId="77777777" w:rsidR="00DD7AD0" w:rsidRPr="00DD7AD0" w:rsidRDefault="00DD7AD0" w:rsidP="00685911">
            <w:pPr>
              <w:tabs>
                <w:tab w:val="left" w:pos="78"/>
              </w:tabs>
              <w:jc w:val="both"/>
            </w:pPr>
            <w:r w:rsidRPr="00DD7AD0">
              <w:t>• при травмах, ожогах и отравлениях;</w:t>
            </w:r>
          </w:p>
        </w:tc>
        <w:tc>
          <w:tcPr>
            <w:tcW w:w="1447" w:type="dxa"/>
            <w:vMerge/>
            <w:vAlign w:val="center"/>
            <w:hideMark/>
          </w:tcPr>
          <w:p w14:paraId="23A15D9A" w14:textId="77777777" w:rsidR="00DD7AD0" w:rsidRPr="00DD7AD0" w:rsidRDefault="00DD7AD0" w:rsidP="00685911"/>
        </w:tc>
      </w:tr>
      <w:tr w:rsidR="00DD7AD0" w:rsidRPr="00DD7AD0" w14:paraId="47D737C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9D5594C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8CF8AA9" w14:textId="77777777" w:rsidR="00DD7AD0" w:rsidRPr="00DD7AD0" w:rsidRDefault="00DD7AD0" w:rsidP="00685911">
            <w:pPr>
              <w:tabs>
                <w:tab w:val="left" w:pos="78"/>
              </w:tabs>
              <w:jc w:val="both"/>
            </w:pPr>
            <w:r w:rsidRPr="00DD7AD0">
              <w:t>• при болях в грудной клетке.</w:t>
            </w:r>
          </w:p>
        </w:tc>
        <w:tc>
          <w:tcPr>
            <w:tcW w:w="1447" w:type="dxa"/>
            <w:vMerge/>
            <w:vAlign w:val="center"/>
            <w:hideMark/>
          </w:tcPr>
          <w:p w14:paraId="6D07305C" w14:textId="77777777" w:rsidR="00DD7AD0" w:rsidRPr="00DD7AD0" w:rsidRDefault="00DD7AD0" w:rsidP="00685911"/>
        </w:tc>
      </w:tr>
      <w:tr w:rsidR="00DD7AD0" w:rsidRPr="00DD7AD0" w14:paraId="441D529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 w:val="restart"/>
            <w:vAlign w:val="center"/>
            <w:hideMark/>
          </w:tcPr>
          <w:p w14:paraId="2682A42F" w14:textId="77777777" w:rsidR="00DD7AD0" w:rsidRPr="00DD7AD0" w:rsidRDefault="00DD7AD0" w:rsidP="00685911">
            <w:r w:rsidRPr="00DD7AD0">
              <w:t>Обслуживание вызовов на дому, на рабочем месте врачом или средним медицинским работником (врач общей практики /терапевт/педиатр)</w:t>
            </w:r>
          </w:p>
        </w:tc>
        <w:tc>
          <w:tcPr>
            <w:tcW w:w="5432" w:type="dxa"/>
            <w:vAlign w:val="center"/>
            <w:hideMark/>
          </w:tcPr>
          <w:p w14:paraId="7CE153F8" w14:textId="77777777" w:rsidR="00DD7AD0" w:rsidRPr="00DD7AD0" w:rsidRDefault="00DD7AD0" w:rsidP="00685911">
            <w:pPr>
              <w:jc w:val="both"/>
            </w:pPr>
            <w:r w:rsidRPr="00DD7AD0">
              <w:t>Показаниями для обслуживания на дому являются:</w:t>
            </w:r>
          </w:p>
        </w:tc>
        <w:tc>
          <w:tcPr>
            <w:tcW w:w="1447" w:type="dxa"/>
            <w:vMerge w:val="restart"/>
            <w:vAlign w:val="center"/>
            <w:hideMark/>
          </w:tcPr>
          <w:p w14:paraId="6B5F5A6F" w14:textId="2EFD9C2A" w:rsidR="00DD7AD0" w:rsidRPr="00DD7AD0" w:rsidRDefault="00DD7AD0" w:rsidP="00685911">
            <w:pPr>
              <w:jc w:val="center"/>
            </w:pPr>
          </w:p>
        </w:tc>
      </w:tr>
      <w:tr w:rsidR="00DD7AD0" w:rsidRPr="00DD7AD0" w14:paraId="5C9F1298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3F5D42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8D8B495" w14:textId="77777777" w:rsidR="00DD7AD0" w:rsidRPr="00DD7AD0" w:rsidRDefault="00DD7AD0" w:rsidP="00685911">
            <w:pPr>
              <w:jc w:val="both"/>
            </w:pPr>
            <w:r w:rsidRPr="00DD7AD0">
              <w:t>• острые болезненные состояния, не позволяющие пациенту самостоятельно посетить поликлинику:</w:t>
            </w:r>
          </w:p>
        </w:tc>
        <w:tc>
          <w:tcPr>
            <w:tcW w:w="1447" w:type="dxa"/>
            <w:vMerge/>
            <w:vAlign w:val="center"/>
            <w:hideMark/>
          </w:tcPr>
          <w:p w14:paraId="2C949EDB" w14:textId="77777777" w:rsidR="00DD7AD0" w:rsidRPr="00DD7AD0" w:rsidRDefault="00DD7AD0" w:rsidP="00685911"/>
        </w:tc>
      </w:tr>
      <w:tr w:rsidR="00DD7AD0" w:rsidRPr="00DD7AD0" w14:paraId="17FF02E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D9945A8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C122236" w14:textId="77777777" w:rsidR="00DD7AD0" w:rsidRPr="00DD7AD0" w:rsidRDefault="00DD7AD0" w:rsidP="00685911">
            <w:pPr>
              <w:jc w:val="both"/>
            </w:pPr>
            <w:r w:rsidRPr="00DD7AD0">
              <w:t>•    повышение температуры тела выше 38 градусов С;</w:t>
            </w:r>
          </w:p>
        </w:tc>
        <w:tc>
          <w:tcPr>
            <w:tcW w:w="1447" w:type="dxa"/>
            <w:vMerge/>
            <w:vAlign w:val="center"/>
            <w:hideMark/>
          </w:tcPr>
          <w:p w14:paraId="3EB745D6" w14:textId="77777777" w:rsidR="00DD7AD0" w:rsidRPr="00DD7AD0" w:rsidRDefault="00DD7AD0" w:rsidP="00685911"/>
        </w:tc>
      </w:tr>
      <w:tr w:rsidR="00DD7AD0" w:rsidRPr="00DD7AD0" w14:paraId="5107225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D1E26F0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8C89DAD" w14:textId="77777777" w:rsidR="00DD7AD0" w:rsidRPr="00DD7AD0" w:rsidRDefault="00DD7AD0" w:rsidP="00685911">
            <w:pPr>
              <w:jc w:val="both"/>
            </w:pPr>
            <w:r w:rsidRPr="00DD7AD0">
              <w:t>•  повышение артериального давления с выраженными нарушениями самочувствия;</w:t>
            </w:r>
          </w:p>
        </w:tc>
        <w:tc>
          <w:tcPr>
            <w:tcW w:w="1447" w:type="dxa"/>
            <w:vMerge/>
            <w:vAlign w:val="center"/>
            <w:hideMark/>
          </w:tcPr>
          <w:p w14:paraId="4355E38B" w14:textId="77777777" w:rsidR="00DD7AD0" w:rsidRPr="00DD7AD0" w:rsidRDefault="00DD7AD0" w:rsidP="00685911"/>
        </w:tc>
      </w:tr>
      <w:tr w:rsidR="00DD7AD0" w:rsidRPr="00DD7AD0" w14:paraId="03CDBD2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19BD2B1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92ACFC6" w14:textId="77777777" w:rsidR="00DD7AD0" w:rsidRPr="00DD7AD0" w:rsidRDefault="00DD7AD0" w:rsidP="00685911">
            <w:pPr>
              <w:jc w:val="both"/>
            </w:pPr>
            <w:r w:rsidRPr="00DD7AD0">
              <w:t>•  многократный жидкий стул;</w:t>
            </w:r>
          </w:p>
        </w:tc>
        <w:tc>
          <w:tcPr>
            <w:tcW w:w="1447" w:type="dxa"/>
            <w:vMerge/>
            <w:vAlign w:val="center"/>
            <w:hideMark/>
          </w:tcPr>
          <w:p w14:paraId="4A719E2B" w14:textId="77777777" w:rsidR="00DD7AD0" w:rsidRPr="00DD7AD0" w:rsidRDefault="00DD7AD0" w:rsidP="00685911"/>
        </w:tc>
      </w:tr>
      <w:tr w:rsidR="00DD7AD0" w:rsidRPr="00DD7AD0" w14:paraId="016BE79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06DE395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64B8778" w14:textId="77777777" w:rsidR="00DD7AD0" w:rsidRPr="00DD7AD0" w:rsidRDefault="00DD7AD0" w:rsidP="00685911">
            <w:pPr>
              <w:jc w:val="both"/>
            </w:pPr>
            <w:r w:rsidRPr="00DD7AD0">
              <w:t>•  сильные боли в позвоночнике и суставах нижних конечностей с ограничением подвижности;</w:t>
            </w:r>
          </w:p>
        </w:tc>
        <w:tc>
          <w:tcPr>
            <w:tcW w:w="1447" w:type="dxa"/>
            <w:vMerge/>
            <w:vAlign w:val="center"/>
            <w:hideMark/>
          </w:tcPr>
          <w:p w14:paraId="6A98C289" w14:textId="77777777" w:rsidR="00DD7AD0" w:rsidRPr="00DD7AD0" w:rsidRDefault="00DD7AD0" w:rsidP="00685911"/>
        </w:tc>
      </w:tr>
      <w:tr w:rsidR="00DD7AD0" w:rsidRPr="00DD7AD0" w14:paraId="367E3435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3A0ACA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60C54DD" w14:textId="77777777" w:rsidR="00DD7AD0" w:rsidRPr="00DD7AD0" w:rsidRDefault="00DD7AD0" w:rsidP="00685911">
            <w:pPr>
              <w:jc w:val="both"/>
            </w:pPr>
            <w:r w:rsidRPr="00DD7AD0">
              <w:t>• головокружение, сильная тошнота, рвота;</w:t>
            </w:r>
          </w:p>
        </w:tc>
        <w:tc>
          <w:tcPr>
            <w:tcW w:w="1447" w:type="dxa"/>
            <w:vMerge/>
            <w:vAlign w:val="center"/>
            <w:hideMark/>
          </w:tcPr>
          <w:p w14:paraId="02209198" w14:textId="77777777" w:rsidR="00DD7AD0" w:rsidRPr="00DD7AD0" w:rsidRDefault="00DD7AD0" w:rsidP="00685911"/>
        </w:tc>
      </w:tr>
      <w:tr w:rsidR="00DD7AD0" w:rsidRPr="00DD7AD0" w14:paraId="6FE8D012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2A5B3B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9ED4C60" w14:textId="77777777" w:rsidR="00DD7AD0" w:rsidRPr="00DD7AD0" w:rsidRDefault="00DD7AD0" w:rsidP="00685911">
            <w:pPr>
              <w:jc w:val="both"/>
            </w:pPr>
            <w:r w:rsidRPr="00DD7AD0">
              <w:t>• хронические болезненные состояния в период обострения;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2F97DC3D" w14:textId="77777777" w:rsidR="00DD7AD0" w:rsidRPr="00DD7AD0" w:rsidRDefault="00DD7AD0" w:rsidP="00685911"/>
        </w:tc>
      </w:tr>
      <w:tr w:rsidR="00DD7AD0" w:rsidRPr="00DD7AD0" w14:paraId="7E3E430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183406B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334B28B5" w14:textId="77777777" w:rsidR="00DD7AD0" w:rsidRPr="00DD7AD0" w:rsidRDefault="00DD7AD0" w:rsidP="00685911">
            <w:pPr>
              <w:jc w:val="both"/>
            </w:pPr>
            <w:r w:rsidRPr="00DD7AD0">
              <w:t>•  острые инфекционные заболевания, представляющие опасность для окружающих;</w:t>
            </w:r>
          </w:p>
        </w:tc>
        <w:tc>
          <w:tcPr>
            <w:tcW w:w="1447" w:type="dxa"/>
            <w:vMerge/>
            <w:vAlign w:val="center"/>
            <w:hideMark/>
          </w:tcPr>
          <w:p w14:paraId="65656771" w14:textId="77777777" w:rsidR="00DD7AD0" w:rsidRPr="00DD7AD0" w:rsidRDefault="00DD7AD0" w:rsidP="00685911"/>
        </w:tc>
      </w:tr>
      <w:tr w:rsidR="00DD7AD0" w:rsidRPr="00DD7AD0" w14:paraId="4167586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614" w:type="dxa"/>
            <w:vMerge/>
            <w:vAlign w:val="center"/>
            <w:hideMark/>
          </w:tcPr>
          <w:p w14:paraId="359E2961" w14:textId="77777777" w:rsidR="00DD7AD0" w:rsidRPr="00DD7AD0" w:rsidRDefault="00DD7AD0" w:rsidP="00685911"/>
        </w:tc>
        <w:tc>
          <w:tcPr>
            <w:tcW w:w="5432" w:type="dxa"/>
            <w:vMerge w:val="restart"/>
            <w:vAlign w:val="center"/>
            <w:hideMark/>
          </w:tcPr>
          <w:p w14:paraId="0FA62CCF" w14:textId="77777777" w:rsidR="00DD7AD0" w:rsidRPr="00DD7AD0" w:rsidRDefault="00DD7AD0" w:rsidP="00685911">
            <w:pPr>
              <w:jc w:val="both"/>
            </w:pPr>
            <w:r w:rsidRPr="00DD7AD0">
              <w:t>•  не транспортабельные пациенты.</w:t>
            </w:r>
          </w:p>
        </w:tc>
        <w:tc>
          <w:tcPr>
            <w:tcW w:w="1447" w:type="dxa"/>
            <w:vMerge/>
            <w:vAlign w:val="center"/>
            <w:hideMark/>
          </w:tcPr>
          <w:p w14:paraId="7511A802" w14:textId="77777777" w:rsidR="00DD7AD0" w:rsidRPr="00DD7AD0" w:rsidRDefault="00DD7AD0" w:rsidP="00685911"/>
        </w:tc>
      </w:tr>
      <w:tr w:rsidR="00DD7AD0" w:rsidRPr="00DD7AD0" w14:paraId="31CF6A2E" w14:textId="77777777" w:rsidTr="00171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614" w:type="dxa"/>
            <w:vMerge/>
            <w:vAlign w:val="center"/>
            <w:hideMark/>
          </w:tcPr>
          <w:p w14:paraId="34B63A42" w14:textId="77777777" w:rsidR="00DD7AD0" w:rsidRPr="00DD7AD0" w:rsidRDefault="00DD7AD0" w:rsidP="00685911"/>
        </w:tc>
        <w:tc>
          <w:tcPr>
            <w:tcW w:w="5432" w:type="dxa"/>
            <w:vMerge/>
            <w:vAlign w:val="center"/>
            <w:hideMark/>
          </w:tcPr>
          <w:p w14:paraId="4DE5D895" w14:textId="77777777" w:rsidR="00DD7AD0" w:rsidRPr="00DD7AD0" w:rsidRDefault="00DD7AD0" w:rsidP="00685911">
            <w:pPr>
              <w:jc w:val="both"/>
            </w:pPr>
          </w:p>
        </w:tc>
        <w:tc>
          <w:tcPr>
            <w:tcW w:w="1447" w:type="dxa"/>
            <w:vMerge/>
            <w:vAlign w:val="center"/>
            <w:hideMark/>
          </w:tcPr>
          <w:p w14:paraId="05B2A778" w14:textId="77777777" w:rsidR="00DD7AD0" w:rsidRPr="00DD7AD0" w:rsidRDefault="00DD7AD0" w:rsidP="00685911"/>
        </w:tc>
      </w:tr>
      <w:tr w:rsidR="00DD7AD0" w:rsidRPr="00DD7AD0" w14:paraId="442EF5B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D293A6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31B27D80" w14:textId="77777777" w:rsidR="00DD7AD0" w:rsidRPr="00DD7AD0" w:rsidRDefault="00DD7AD0" w:rsidP="00685911">
            <w:pPr>
              <w:jc w:val="both"/>
            </w:pPr>
            <w:r w:rsidRPr="00DD7AD0">
              <w:t>Обслуживание включает:</w:t>
            </w:r>
          </w:p>
        </w:tc>
        <w:tc>
          <w:tcPr>
            <w:tcW w:w="1447" w:type="dxa"/>
            <w:vMerge/>
            <w:vAlign w:val="center"/>
            <w:hideMark/>
          </w:tcPr>
          <w:p w14:paraId="2785698C" w14:textId="77777777" w:rsidR="00DD7AD0" w:rsidRPr="00DD7AD0" w:rsidRDefault="00DD7AD0" w:rsidP="00685911"/>
        </w:tc>
      </w:tr>
      <w:tr w:rsidR="00DD7AD0" w:rsidRPr="00DD7AD0" w14:paraId="29B89848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895C08D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408D537" w14:textId="44A67FC9" w:rsidR="00DD7AD0" w:rsidRPr="00DD7AD0" w:rsidRDefault="00DD7AD0" w:rsidP="00685911">
            <w:pPr>
              <w:jc w:val="both"/>
            </w:pPr>
            <w:r w:rsidRPr="00DD7AD0">
              <w:t>•  </w:t>
            </w:r>
            <w:r w:rsidR="00AD4693">
              <w:rPr>
                <w:lang w:val="kk-KZ"/>
              </w:rPr>
              <w:t>о</w:t>
            </w:r>
            <w:r w:rsidRPr="00DD7AD0">
              <w:t>смотр врачом, диагностика, медицинские назначения;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61E85959" w14:textId="77777777" w:rsidR="00DD7AD0" w:rsidRPr="00DD7AD0" w:rsidRDefault="00DD7AD0" w:rsidP="00685911"/>
        </w:tc>
      </w:tr>
      <w:tr w:rsidR="00DD7AD0" w:rsidRPr="00DD7AD0" w14:paraId="634442B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9B6B9A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1FE128A" w14:textId="77777777" w:rsidR="00DD7AD0" w:rsidRPr="00DD7AD0" w:rsidRDefault="00DD7AD0" w:rsidP="00685911">
            <w:pPr>
              <w:jc w:val="both"/>
            </w:pPr>
            <w:r w:rsidRPr="00DD7AD0">
              <w:t>• оформление направлений на прием к узким специалистам;</w:t>
            </w:r>
          </w:p>
        </w:tc>
        <w:tc>
          <w:tcPr>
            <w:tcW w:w="1447" w:type="dxa"/>
            <w:vMerge/>
            <w:vAlign w:val="center"/>
            <w:hideMark/>
          </w:tcPr>
          <w:p w14:paraId="6B1A192A" w14:textId="77777777" w:rsidR="00DD7AD0" w:rsidRPr="00DD7AD0" w:rsidRDefault="00DD7AD0" w:rsidP="00685911"/>
        </w:tc>
      </w:tr>
      <w:tr w:rsidR="00DD7AD0" w:rsidRPr="00DD7AD0" w14:paraId="46E12BF3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CC03408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498F0AD" w14:textId="77777777" w:rsidR="00DD7AD0" w:rsidRPr="00DD7AD0" w:rsidRDefault="00DD7AD0" w:rsidP="00685911">
            <w:pPr>
              <w:jc w:val="both"/>
            </w:pPr>
            <w:r w:rsidRPr="00DD7AD0">
              <w:t>• оформление направлений на лабораторно-инструментальные исследования;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7A55C12F" w14:textId="77777777" w:rsidR="00DD7AD0" w:rsidRPr="00DD7AD0" w:rsidRDefault="00DD7AD0" w:rsidP="00685911"/>
        </w:tc>
      </w:tr>
      <w:tr w:rsidR="00DD7AD0" w:rsidRPr="00DD7AD0" w14:paraId="2E83FABF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75FD72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2CCDC43" w14:textId="77777777" w:rsidR="00DD7AD0" w:rsidRPr="00DD7AD0" w:rsidRDefault="00DD7AD0" w:rsidP="00685911">
            <w:pPr>
              <w:jc w:val="both"/>
            </w:pPr>
            <w:r w:rsidRPr="00DD7AD0">
              <w:t>• оформление листов и справок временной нетрудоспособности;</w:t>
            </w:r>
          </w:p>
        </w:tc>
        <w:tc>
          <w:tcPr>
            <w:tcW w:w="1447" w:type="dxa"/>
            <w:vMerge/>
            <w:vAlign w:val="center"/>
            <w:hideMark/>
          </w:tcPr>
          <w:p w14:paraId="482AD6EC" w14:textId="77777777" w:rsidR="00DD7AD0" w:rsidRPr="00DD7AD0" w:rsidRDefault="00DD7AD0" w:rsidP="00685911"/>
        </w:tc>
      </w:tr>
      <w:tr w:rsidR="00DD7AD0" w:rsidRPr="00DD7AD0" w14:paraId="3F17FD2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1837312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8656EC0" w14:textId="77777777" w:rsidR="00DD7AD0" w:rsidRPr="00DD7AD0" w:rsidRDefault="00DD7AD0" w:rsidP="00685911">
            <w:pPr>
              <w:jc w:val="both"/>
            </w:pPr>
            <w:r w:rsidRPr="00DD7AD0">
              <w:t>• выписка рецептов на получение лекарственных препаратов в аптеках – участниках медицинской сети;</w:t>
            </w:r>
          </w:p>
        </w:tc>
        <w:tc>
          <w:tcPr>
            <w:tcW w:w="1447" w:type="dxa"/>
            <w:vMerge/>
            <w:vAlign w:val="center"/>
            <w:hideMark/>
          </w:tcPr>
          <w:p w14:paraId="06567D77" w14:textId="77777777" w:rsidR="00DD7AD0" w:rsidRPr="00DD7AD0" w:rsidRDefault="00DD7AD0" w:rsidP="00685911"/>
        </w:tc>
      </w:tr>
      <w:tr w:rsidR="00DD7AD0" w:rsidRPr="00DD7AD0" w14:paraId="44612DE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16584AA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4343E42" w14:textId="77777777" w:rsidR="00DD7AD0" w:rsidRPr="00DD7AD0" w:rsidRDefault="00DD7AD0" w:rsidP="00685911">
            <w:pPr>
              <w:jc w:val="both"/>
            </w:pPr>
            <w:r w:rsidRPr="00DD7AD0">
              <w:t>• диагностические лабораторные и инструментальные исследования на дому по назначению врача (забор крови, экспресс анализ крови, снятие ЭКГ и т.д.);</w:t>
            </w:r>
          </w:p>
        </w:tc>
        <w:tc>
          <w:tcPr>
            <w:tcW w:w="1447" w:type="dxa"/>
            <w:vMerge/>
            <w:vAlign w:val="center"/>
            <w:hideMark/>
          </w:tcPr>
          <w:p w14:paraId="73454B28" w14:textId="77777777" w:rsidR="00DD7AD0" w:rsidRPr="00DD7AD0" w:rsidRDefault="00DD7AD0" w:rsidP="00685911"/>
        </w:tc>
      </w:tr>
      <w:tr w:rsidR="00DD7AD0" w:rsidRPr="00DD7AD0" w14:paraId="527CD653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F2BA24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27FC8A8E" w14:textId="77777777" w:rsidR="00DD7AD0" w:rsidRPr="00DD7AD0" w:rsidRDefault="00DD7AD0" w:rsidP="00685911">
            <w:pPr>
              <w:jc w:val="both"/>
            </w:pPr>
            <w:r w:rsidRPr="00DD7AD0">
              <w:t>• подкожные и внутримышечные инъекции.</w:t>
            </w:r>
          </w:p>
        </w:tc>
        <w:tc>
          <w:tcPr>
            <w:tcW w:w="1447" w:type="dxa"/>
            <w:vMerge/>
            <w:vAlign w:val="center"/>
            <w:hideMark/>
          </w:tcPr>
          <w:p w14:paraId="1E5C357E" w14:textId="77777777" w:rsidR="00DD7AD0" w:rsidRPr="00DD7AD0" w:rsidRDefault="00DD7AD0" w:rsidP="00685911"/>
        </w:tc>
      </w:tr>
      <w:tr w:rsidR="00DD7AD0" w:rsidRPr="00DD7AD0" w14:paraId="2113D052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1A3706CC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C0C6F04" w14:textId="77777777" w:rsidR="00DD7AD0" w:rsidRPr="00DD7AD0" w:rsidRDefault="00DD7AD0" w:rsidP="00685911">
            <w:pPr>
              <w:jc w:val="both"/>
              <w:rPr>
                <w:u w:val="single"/>
              </w:rPr>
            </w:pPr>
            <w:r w:rsidRPr="00DD7AD0">
              <w:rPr>
                <w:u w:val="single"/>
              </w:rPr>
              <w:t>Для исклю</w:t>
            </w:r>
            <w:r w:rsidRPr="00DD7AD0">
              <w:t xml:space="preserve">чения </w:t>
            </w:r>
            <w:r w:rsidRPr="00DD7AD0">
              <w:rPr>
                <w:u w:val="single"/>
              </w:rPr>
              <w:t>распространения КВИ</w:t>
            </w:r>
            <w:r w:rsidRPr="00DD7AD0">
              <w:t xml:space="preserve">, в </w:t>
            </w:r>
            <w:r w:rsidRPr="00DD7AD0">
              <w:rPr>
                <w:u w:val="single"/>
              </w:rPr>
              <w:t>случае наличия симптом</w:t>
            </w:r>
            <w:r w:rsidRPr="00DD7AD0">
              <w:t xml:space="preserve">ов </w:t>
            </w:r>
            <w:r w:rsidRPr="00DD7AD0">
              <w:rPr>
                <w:u w:val="single"/>
              </w:rPr>
              <w:t xml:space="preserve">схожих с клиникой </w:t>
            </w:r>
            <w:r w:rsidRPr="00DD7AD0">
              <w:t xml:space="preserve">КВИ, </w:t>
            </w:r>
            <w:r w:rsidRPr="00DD7AD0">
              <w:rPr>
                <w:u w:val="single"/>
              </w:rPr>
              <w:t>предоставить дистанционно</w:t>
            </w:r>
            <w:r w:rsidRPr="00DD7AD0">
              <w:t xml:space="preserve">е </w:t>
            </w:r>
            <w:r w:rsidRPr="00DD7AD0">
              <w:rPr>
                <w:u w:val="single"/>
              </w:rPr>
              <w:t xml:space="preserve">консультирование </w:t>
            </w:r>
            <w:r w:rsidRPr="00DD7AD0">
              <w:t xml:space="preserve">врача </w:t>
            </w:r>
            <w:r w:rsidRPr="00DD7AD0">
              <w:rPr>
                <w:u w:val="single"/>
              </w:rPr>
              <w:t>общей практики /терапе</w:t>
            </w:r>
            <w:r w:rsidRPr="00DD7AD0">
              <w:t>вта</w:t>
            </w:r>
          </w:p>
        </w:tc>
        <w:tc>
          <w:tcPr>
            <w:tcW w:w="1447" w:type="dxa"/>
            <w:vMerge/>
            <w:vAlign w:val="center"/>
            <w:hideMark/>
          </w:tcPr>
          <w:p w14:paraId="140BBB0E" w14:textId="77777777" w:rsidR="00DD7AD0" w:rsidRPr="00DD7AD0" w:rsidRDefault="00DD7AD0" w:rsidP="00685911"/>
        </w:tc>
      </w:tr>
      <w:tr w:rsidR="00DD7AD0" w:rsidRPr="00DD7AD0" w14:paraId="77F0688B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102B912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26CB4A6" w14:textId="77777777" w:rsidR="00DD7AD0" w:rsidRPr="00DD7AD0" w:rsidRDefault="00DD7AD0" w:rsidP="00685911">
            <w:pPr>
              <w:jc w:val="both"/>
              <w:rPr>
                <w:u w:val="single"/>
              </w:rPr>
            </w:pPr>
            <w:r w:rsidRPr="00DD7AD0">
              <w:rPr>
                <w:u w:val="single"/>
              </w:rPr>
              <w:t>/педиатра с последую</w:t>
            </w:r>
            <w:r w:rsidRPr="00DD7AD0">
              <w:t xml:space="preserve">щим </w:t>
            </w:r>
            <w:r w:rsidRPr="00DD7AD0">
              <w:rPr>
                <w:u w:val="single"/>
              </w:rPr>
              <w:t>сопровождением по данном</w:t>
            </w:r>
            <w:r w:rsidRPr="00DD7AD0">
              <w:t xml:space="preserve">у </w:t>
            </w:r>
            <w:r w:rsidRPr="00DD7AD0">
              <w:rPr>
                <w:u w:val="single"/>
              </w:rPr>
              <w:t>обращению.</w:t>
            </w:r>
          </w:p>
        </w:tc>
        <w:tc>
          <w:tcPr>
            <w:tcW w:w="1447" w:type="dxa"/>
            <w:vMerge/>
            <w:vAlign w:val="center"/>
            <w:hideMark/>
          </w:tcPr>
          <w:p w14:paraId="4F5B2D94" w14:textId="77777777" w:rsidR="00DD7AD0" w:rsidRPr="00DD7AD0" w:rsidRDefault="00DD7AD0" w:rsidP="00685911"/>
        </w:tc>
      </w:tr>
      <w:tr w:rsidR="00DD7AD0" w:rsidRPr="00DD7AD0" w14:paraId="6C88EC95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 w:val="restart"/>
            <w:noWrap/>
            <w:vAlign w:val="center"/>
            <w:hideMark/>
          </w:tcPr>
          <w:p w14:paraId="5CE79E45" w14:textId="77777777" w:rsidR="00DD7AD0" w:rsidRPr="00DD7AD0" w:rsidRDefault="00DD7AD0" w:rsidP="00685911">
            <w:r w:rsidRPr="00DD7AD0">
              <w:t>Стоматологическая помощь</w:t>
            </w:r>
          </w:p>
        </w:tc>
        <w:tc>
          <w:tcPr>
            <w:tcW w:w="5432" w:type="dxa"/>
            <w:vAlign w:val="center"/>
            <w:hideMark/>
          </w:tcPr>
          <w:p w14:paraId="3CAFADFC" w14:textId="77777777" w:rsidR="00DD7AD0" w:rsidRPr="00DD7AD0" w:rsidRDefault="00DD7AD0" w:rsidP="00685911">
            <w:pPr>
              <w:jc w:val="both"/>
            </w:pPr>
            <w:r w:rsidRPr="00DD7AD0">
              <w:t>Экстренная, плановая стоматологическая помощь.</w:t>
            </w:r>
          </w:p>
        </w:tc>
        <w:tc>
          <w:tcPr>
            <w:tcW w:w="1447" w:type="dxa"/>
            <w:vMerge w:val="restart"/>
            <w:shd w:val="clear" w:color="auto" w:fill="FFFFFF"/>
            <w:noWrap/>
            <w:vAlign w:val="center"/>
            <w:hideMark/>
          </w:tcPr>
          <w:p w14:paraId="3AB26C1F" w14:textId="18C01DF6" w:rsidR="00DD7AD0" w:rsidRPr="00DD7AD0" w:rsidRDefault="00ED75BC" w:rsidP="00685911">
            <w:pPr>
              <w:jc w:val="center"/>
            </w:pPr>
            <w:r>
              <w:rPr>
                <w:lang w:val="kk-KZ"/>
              </w:rPr>
              <w:t xml:space="preserve">Не менее </w:t>
            </w:r>
            <w:r w:rsidR="00DD7AD0" w:rsidRPr="00DD7AD0">
              <w:t xml:space="preserve">350 000 тенге  </w:t>
            </w:r>
          </w:p>
          <w:p w14:paraId="69EAB75A" w14:textId="77777777" w:rsidR="00DD7AD0" w:rsidRPr="00DD7AD0" w:rsidRDefault="00DD7AD0" w:rsidP="00685911">
            <w:pPr>
              <w:jc w:val="center"/>
            </w:pPr>
            <w:r w:rsidRPr="00DD7AD0">
              <w:t xml:space="preserve"> в год</w:t>
            </w:r>
          </w:p>
        </w:tc>
      </w:tr>
      <w:tr w:rsidR="00DD7AD0" w:rsidRPr="00DD7AD0" w14:paraId="5D0B9CA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BE8F7C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375890C" w14:textId="77777777" w:rsidR="00DD7AD0" w:rsidRPr="00DD7AD0" w:rsidRDefault="00DD7AD0" w:rsidP="00685911">
            <w:pPr>
              <w:jc w:val="both"/>
            </w:pPr>
            <w:r w:rsidRPr="00DD7AD0">
              <w:t>Профилактика гигиены полости рта по медицинским показаниям: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1F175459" w14:textId="77777777" w:rsidR="00DD7AD0" w:rsidRPr="00DD7AD0" w:rsidRDefault="00DD7AD0" w:rsidP="00685911"/>
        </w:tc>
      </w:tr>
      <w:tr w:rsidR="00DD7AD0" w:rsidRPr="00DD7AD0" w14:paraId="6697F0C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185364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E7F9DC1" w14:textId="77777777" w:rsidR="00DD7AD0" w:rsidRPr="00DD7AD0" w:rsidRDefault="00DD7AD0" w:rsidP="00685911">
            <w:pPr>
              <w:jc w:val="both"/>
            </w:pPr>
            <w:r w:rsidRPr="00DD7AD0">
              <w:t>1. Функциональная диагностика зубов и десен: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50D3C0CA" w14:textId="77777777" w:rsidR="00DD7AD0" w:rsidRPr="00DD7AD0" w:rsidRDefault="00DD7AD0" w:rsidP="00685911"/>
        </w:tc>
      </w:tr>
      <w:tr w:rsidR="00DD7AD0" w:rsidRPr="00DD7AD0" w14:paraId="67C93785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6DFC011D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7C3B00A" w14:textId="77777777" w:rsidR="00DD7AD0" w:rsidRPr="00DD7AD0" w:rsidRDefault="00DD7AD0" w:rsidP="00685911">
            <w:pPr>
              <w:jc w:val="both"/>
            </w:pPr>
            <w:r w:rsidRPr="00DD7AD0">
              <w:t>• внутриротовая или дентальная рентгенография (панорамный, прицельный снимок, радиовизиография);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29456F3D" w14:textId="77777777" w:rsidR="00DD7AD0" w:rsidRPr="00DD7AD0" w:rsidRDefault="00DD7AD0" w:rsidP="00685911"/>
        </w:tc>
      </w:tr>
      <w:tr w:rsidR="00DD7AD0" w:rsidRPr="00DD7AD0" w14:paraId="2DA8663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D63EAA5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D2D830C" w14:textId="77777777" w:rsidR="00DD7AD0" w:rsidRPr="00DD7AD0" w:rsidRDefault="00DD7AD0" w:rsidP="00685911">
            <w:pPr>
              <w:jc w:val="both"/>
            </w:pPr>
            <w:r w:rsidRPr="00DD7AD0">
              <w:t>•          томография челюстно-лицевой области.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06094BAA" w14:textId="77777777" w:rsidR="00DD7AD0" w:rsidRPr="00DD7AD0" w:rsidRDefault="00DD7AD0" w:rsidP="00685911"/>
        </w:tc>
      </w:tr>
      <w:tr w:rsidR="00DD7AD0" w:rsidRPr="00DD7AD0" w14:paraId="5D9D8229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306715D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DBCBCBA" w14:textId="77777777" w:rsidR="00DD7AD0" w:rsidRPr="00DD7AD0" w:rsidRDefault="00DD7AD0" w:rsidP="00685911">
            <w:pPr>
              <w:jc w:val="both"/>
            </w:pPr>
            <w:r w:rsidRPr="00DD7AD0">
              <w:t>2. Терапевтическое и хирургическое стоматологическое лечение острых и хронических заболеваний зубов и десен (в т.ч. рентгенография зубов и инъекции), в том числе: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4CA1288D" w14:textId="77777777" w:rsidR="00DD7AD0" w:rsidRPr="00DD7AD0" w:rsidRDefault="00DD7AD0" w:rsidP="00685911"/>
        </w:tc>
      </w:tr>
      <w:tr w:rsidR="00DD7AD0" w:rsidRPr="00DD7AD0" w14:paraId="08208635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E975008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DE64DC0" w14:textId="77777777" w:rsidR="00DD7AD0" w:rsidRPr="00DD7AD0" w:rsidRDefault="00DD7AD0" w:rsidP="00685911">
            <w:pPr>
              <w:jc w:val="both"/>
            </w:pPr>
            <w:r w:rsidRPr="00DD7AD0">
              <w:t>•  лечение всех видов кариеса, удаление зуба и тд.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5741888E" w14:textId="77777777" w:rsidR="00DD7AD0" w:rsidRPr="00DD7AD0" w:rsidRDefault="00DD7AD0" w:rsidP="00685911"/>
        </w:tc>
      </w:tr>
      <w:tr w:rsidR="00DD7AD0" w:rsidRPr="00DD7AD0" w14:paraId="594B2ED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62C951D4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60552328" w14:textId="77777777" w:rsidR="00DD7AD0" w:rsidRPr="00DD7AD0" w:rsidRDefault="00DD7AD0" w:rsidP="00685911">
            <w:pPr>
              <w:jc w:val="both"/>
            </w:pPr>
            <w:r w:rsidRPr="00DD7AD0">
              <w:t>•  пломбирование зубов по медицинским показаниям;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3D329A03" w14:textId="77777777" w:rsidR="00DD7AD0" w:rsidRPr="00DD7AD0" w:rsidRDefault="00DD7AD0" w:rsidP="00685911"/>
        </w:tc>
      </w:tr>
      <w:tr w:rsidR="00DD7AD0" w:rsidRPr="00DD7AD0" w14:paraId="60BF90B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44FFDF0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7BCDBD3F" w14:textId="77777777" w:rsidR="00DD7AD0" w:rsidRPr="00DD7AD0" w:rsidRDefault="00DD7AD0" w:rsidP="00685911">
            <w:pPr>
              <w:jc w:val="both"/>
            </w:pPr>
            <w:r w:rsidRPr="00DD7AD0">
              <w:t>•  лечение десен (гингивит, пародонтит, пародонтоз, периодонтит, периостит).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1EE20AA8" w14:textId="77777777" w:rsidR="00DD7AD0" w:rsidRPr="00DD7AD0" w:rsidRDefault="00DD7AD0" w:rsidP="00685911"/>
        </w:tc>
      </w:tr>
      <w:tr w:rsidR="00DD7AD0" w:rsidRPr="00DD7AD0" w14:paraId="56D0011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020AE54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70CC962B" w14:textId="77777777" w:rsidR="00DD7AD0" w:rsidRPr="00DD7AD0" w:rsidRDefault="00DD7AD0" w:rsidP="00685911">
            <w:pPr>
              <w:jc w:val="both"/>
              <w:rPr>
                <w:b/>
                <w:bCs/>
              </w:rPr>
            </w:pPr>
            <w:r w:rsidRPr="00DD7AD0">
              <w:rPr>
                <w:b/>
                <w:bCs/>
              </w:rPr>
              <w:t xml:space="preserve">2.   </w:t>
            </w:r>
            <w:r w:rsidRPr="00DD7AD0">
              <w:t>Хирургическое лечение заболеваний зубов и полости рта, в том числе: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73A9DEA9" w14:textId="77777777" w:rsidR="00DD7AD0" w:rsidRPr="00DD7AD0" w:rsidRDefault="00DD7AD0" w:rsidP="00685911"/>
        </w:tc>
      </w:tr>
      <w:tr w:rsidR="00DD7AD0" w:rsidRPr="00DD7AD0" w14:paraId="1F4C14B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04C6A766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5410B7F0" w14:textId="77777777" w:rsidR="00DD7AD0" w:rsidRPr="00DD7AD0" w:rsidRDefault="00DD7AD0" w:rsidP="00685911">
            <w:pPr>
              <w:jc w:val="both"/>
            </w:pPr>
            <w:r w:rsidRPr="00DD7AD0">
              <w:t>•  операции по удалению сверхкомплектных, ретинированных зубов;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206D61C2" w14:textId="77777777" w:rsidR="00DD7AD0" w:rsidRPr="00DD7AD0" w:rsidRDefault="00DD7AD0" w:rsidP="00685911"/>
        </w:tc>
      </w:tr>
      <w:tr w:rsidR="00DD7AD0" w:rsidRPr="00DD7AD0" w14:paraId="1DFA465B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4C35DAA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15ED0A8B" w14:textId="77777777" w:rsidR="00DD7AD0" w:rsidRPr="00DD7AD0" w:rsidRDefault="00DD7AD0" w:rsidP="00685911">
            <w:pPr>
              <w:jc w:val="both"/>
            </w:pPr>
            <w:r w:rsidRPr="00DD7AD0">
              <w:t>•  зубосохраняющие операции;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41BA2A6C" w14:textId="77777777" w:rsidR="00DD7AD0" w:rsidRPr="00DD7AD0" w:rsidRDefault="00DD7AD0" w:rsidP="00685911"/>
        </w:tc>
      </w:tr>
      <w:tr w:rsidR="00DD7AD0" w:rsidRPr="00DD7AD0" w14:paraId="602B3DF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569D1B9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679F76AE" w14:textId="77777777" w:rsidR="00DD7AD0" w:rsidRPr="00DD7AD0" w:rsidRDefault="00DD7AD0" w:rsidP="00685911">
            <w:pPr>
              <w:jc w:val="both"/>
            </w:pPr>
            <w:r w:rsidRPr="00DD7AD0">
              <w:t>•  резекция верхушки корня.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6B98CE32" w14:textId="77777777" w:rsidR="00DD7AD0" w:rsidRPr="00DD7AD0" w:rsidRDefault="00DD7AD0" w:rsidP="00685911"/>
        </w:tc>
      </w:tr>
      <w:tr w:rsidR="00DD7AD0" w:rsidRPr="00DD7AD0" w14:paraId="5F9035D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5F4F27C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5107835F" w14:textId="77777777" w:rsidR="00DD7AD0" w:rsidRPr="00DD7AD0" w:rsidRDefault="00DD7AD0" w:rsidP="00685911">
            <w:pPr>
              <w:jc w:val="both"/>
              <w:rPr>
                <w:b/>
                <w:bCs/>
              </w:rPr>
            </w:pPr>
            <w:r w:rsidRPr="00DD7AD0">
              <w:rPr>
                <w:b/>
                <w:bCs/>
              </w:rPr>
              <w:t xml:space="preserve">3.   </w:t>
            </w:r>
            <w:r w:rsidRPr="00DD7AD0">
              <w:t>Профилактика гигиены полости рта (по медицинским показаниям):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2847A4F6" w14:textId="77777777" w:rsidR="00DD7AD0" w:rsidRPr="00DD7AD0" w:rsidRDefault="00DD7AD0" w:rsidP="00685911"/>
        </w:tc>
      </w:tr>
      <w:tr w:rsidR="00DD7AD0" w:rsidRPr="00DD7AD0" w14:paraId="4B7443C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A6EC6C9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46CCD7A6" w14:textId="77777777" w:rsidR="00DD7AD0" w:rsidRPr="00DD7AD0" w:rsidRDefault="00DD7AD0" w:rsidP="00685911">
            <w:pPr>
              <w:jc w:val="both"/>
            </w:pPr>
            <w:r w:rsidRPr="00DD7AD0">
              <w:t>•  все виды чистки зубов;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3B79D1D9" w14:textId="77777777" w:rsidR="00DD7AD0" w:rsidRPr="00DD7AD0" w:rsidRDefault="00DD7AD0" w:rsidP="00685911"/>
        </w:tc>
      </w:tr>
      <w:tr w:rsidR="00DD7AD0" w:rsidRPr="00DD7AD0" w14:paraId="383FF46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65A04BC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06748468" w14:textId="77777777" w:rsidR="00DD7AD0" w:rsidRPr="00DD7AD0" w:rsidRDefault="00DD7AD0" w:rsidP="00685911">
            <w:pPr>
              <w:jc w:val="both"/>
            </w:pPr>
            <w:r w:rsidRPr="00DD7AD0">
              <w:t>•  все виды лечения десен в том числе физиотерапия (аппаратное Вектор и другие);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3F0830AB" w14:textId="77777777" w:rsidR="00DD7AD0" w:rsidRPr="00DD7AD0" w:rsidRDefault="00DD7AD0" w:rsidP="00685911"/>
        </w:tc>
      </w:tr>
      <w:tr w:rsidR="00DD7AD0" w:rsidRPr="00DD7AD0" w14:paraId="26B93AE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088EE211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6C835BD2" w14:textId="77777777" w:rsidR="00DD7AD0" w:rsidRPr="00DD7AD0" w:rsidRDefault="00DD7AD0" w:rsidP="00685911">
            <w:pPr>
              <w:jc w:val="both"/>
            </w:pPr>
            <w:r w:rsidRPr="00DD7AD0">
              <w:t>•  реминерализующая терапия зубов (обработка зубов, фтор и кальций содержащими препаратами для детей).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06668998" w14:textId="77777777" w:rsidR="00DD7AD0" w:rsidRPr="00DD7AD0" w:rsidRDefault="00DD7AD0" w:rsidP="00685911"/>
        </w:tc>
      </w:tr>
      <w:tr w:rsidR="00DD7AD0" w:rsidRPr="00DD7AD0" w14:paraId="21F4D6BF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B15699D" w14:textId="77777777" w:rsidR="00DD7AD0" w:rsidRPr="00DD7AD0" w:rsidRDefault="00DD7AD0" w:rsidP="00685911"/>
        </w:tc>
        <w:tc>
          <w:tcPr>
            <w:tcW w:w="5432" w:type="dxa"/>
            <w:noWrap/>
            <w:vAlign w:val="center"/>
            <w:hideMark/>
          </w:tcPr>
          <w:p w14:paraId="6F8180A0" w14:textId="77777777" w:rsidR="00DD7AD0" w:rsidRPr="00DD7AD0" w:rsidRDefault="00DD7AD0" w:rsidP="0005412C">
            <w:pPr>
              <w:numPr>
                <w:ilvl w:val="0"/>
                <w:numId w:val="10"/>
              </w:numPr>
              <w:tabs>
                <w:tab w:val="left" w:pos="219"/>
              </w:tabs>
              <w:ind w:left="0"/>
              <w:jc w:val="both"/>
            </w:pPr>
            <w:r w:rsidRPr="00DD7AD0">
              <w:t>Лекарственные средства, анестезия, инъекции с целью лечения и профилактики по медицинским</w:t>
            </w:r>
            <w:r w:rsidRPr="00DD7AD0">
              <w:rPr>
                <w:b/>
                <w:bCs/>
              </w:rPr>
              <w:t xml:space="preserve"> показаниям.</w:t>
            </w:r>
            <w:r w:rsidRPr="00DD7AD0">
              <w:t xml:space="preserve"> </w:t>
            </w:r>
          </w:p>
          <w:p w14:paraId="56307D19" w14:textId="77777777" w:rsidR="00DD7AD0" w:rsidRPr="00DD7AD0" w:rsidRDefault="00DD7AD0" w:rsidP="00685911">
            <w:pPr>
              <w:jc w:val="both"/>
            </w:pPr>
          </w:p>
          <w:p w14:paraId="1D3C1568" w14:textId="0B749AE6" w:rsidR="00DD7AD0" w:rsidRPr="00DD7AD0" w:rsidRDefault="00DD7AD0" w:rsidP="00685911">
            <w:pPr>
              <w:jc w:val="both"/>
              <w:rPr>
                <w:b/>
                <w:bCs/>
              </w:rPr>
            </w:pPr>
            <w:r w:rsidRPr="00DD7AD0">
              <w:t xml:space="preserve">В случае обращения в стороннюю стоматологию </w:t>
            </w:r>
            <w:r w:rsidR="00AD4693">
              <w:rPr>
                <w:lang w:val="kk-KZ"/>
              </w:rPr>
              <w:t xml:space="preserve">возможность возмещения </w:t>
            </w:r>
            <w:r w:rsidRPr="00DD7AD0">
              <w:t>100% от суммы чека - в рамках установленного общего лимита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250DEAC9" w14:textId="77777777" w:rsidR="00DD7AD0" w:rsidRPr="00DD7AD0" w:rsidRDefault="00DD7AD0" w:rsidP="00685911"/>
        </w:tc>
      </w:tr>
      <w:tr w:rsidR="00DD7AD0" w:rsidRPr="00DD7AD0" w14:paraId="78597E6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2614" w:type="dxa"/>
            <w:noWrap/>
            <w:vAlign w:val="center"/>
            <w:hideMark/>
          </w:tcPr>
          <w:p w14:paraId="48DF19EE" w14:textId="77777777" w:rsidR="00DD7AD0" w:rsidRPr="00DD7AD0" w:rsidRDefault="00DD7AD0" w:rsidP="00685911">
            <w:r w:rsidRPr="00DD7AD0">
              <w:t>Лекарственное обеспечение</w:t>
            </w:r>
          </w:p>
        </w:tc>
        <w:tc>
          <w:tcPr>
            <w:tcW w:w="5432" w:type="dxa"/>
            <w:vAlign w:val="center"/>
            <w:hideMark/>
          </w:tcPr>
          <w:p w14:paraId="31F2904F" w14:textId="77777777" w:rsidR="00DD7AD0" w:rsidRPr="00DD7AD0" w:rsidRDefault="00DD7AD0" w:rsidP="00685911">
            <w:pPr>
              <w:jc w:val="both"/>
            </w:pPr>
            <w:r w:rsidRPr="00DD7AD0">
              <w:t>Предоставление лекарственных средств, включая витаминную инфузионную терапию, осуществляется по рецепту и назначению семейного врача и/или профильных специалистов — по международному непатентованному наименованию препарата либо по лекарственным средствам с идентичными фармакологическими свойствами, в соответствии с Казахстанским национальным лекарственным формуляром.</w:t>
            </w:r>
          </w:p>
          <w:p w14:paraId="4197002A" w14:textId="77777777" w:rsidR="00DD7AD0" w:rsidRPr="00DD7AD0" w:rsidRDefault="00DD7AD0" w:rsidP="00685911"/>
          <w:p w14:paraId="58EE2073" w14:textId="77777777" w:rsidR="00DD7AD0" w:rsidRPr="00DD7AD0" w:rsidRDefault="00DD7AD0" w:rsidP="00685911">
            <w:r w:rsidRPr="00DD7AD0">
              <w:t>В пределах установленного лимита получение возможно:</w:t>
            </w:r>
          </w:p>
          <w:p w14:paraId="425FC9C6" w14:textId="77777777" w:rsidR="00DD7AD0" w:rsidRPr="00DD7AD0" w:rsidRDefault="00DD7AD0" w:rsidP="00685911">
            <w:r w:rsidRPr="00DD7AD0">
              <w:t>- в аптеках, входящих в медицинскую сеть (прямой доступ);</w:t>
            </w:r>
          </w:p>
          <w:p w14:paraId="6FCC7D47" w14:textId="77777777" w:rsidR="00DD7AD0" w:rsidRPr="00DD7AD0" w:rsidRDefault="00DD7AD0" w:rsidP="00685911">
            <w:r w:rsidRPr="00DD7AD0">
              <w:lastRenderedPageBreak/>
              <w:t>- в аптеках, не входящих в медицинскую сеть — с последующим возмещением затрат на основании предоставленного чека.</w:t>
            </w:r>
          </w:p>
        </w:tc>
        <w:tc>
          <w:tcPr>
            <w:tcW w:w="1447" w:type="dxa"/>
            <w:vMerge/>
            <w:shd w:val="clear" w:color="auto" w:fill="FFFFFF"/>
            <w:vAlign w:val="center"/>
            <w:hideMark/>
          </w:tcPr>
          <w:p w14:paraId="12EF1085" w14:textId="77777777" w:rsidR="00DD7AD0" w:rsidRPr="00DD7AD0" w:rsidRDefault="00DD7AD0" w:rsidP="00685911"/>
        </w:tc>
      </w:tr>
      <w:tr w:rsidR="00DD7AD0" w:rsidRPr="00DD7AD0" w14:paraId="6469EAA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2"/>
        </w:trPr>
        <w:tc>
          <w:tcPr>
            <w:tcW w:w="2614" w:type="dxa"/>
            <w:vAlign w:val="center"/>
            <w:hideMark/>
          </w:tcPr>
          <w:p w14:paraId="1C5234B2" w14:textId="77777777" w:rsidR="00DD7AD0" w:rsidRPr="00DD7AD0" w:rsidRDefault="00DD7AD0" w:rsidP="00685911">
            <w:r w:rsidRPr="00DD7AD0">
              <w:t>Дистанционные медицинские услуги</w:t>
            </w:r>
          </w:p>
        </w:tc>
        <w:tc>
          <w:tcPr>
            <w:tcW w:w="5432" w:type="dxa"/>
            <w:vAlign w:val="center"/>
            <w:hideMark/>
          </w:tcPr>
          <w:p w14:paraId="18BC420B" w14:textId="77777777" w:rsidR="00DD7AD0" w:rsidRPr="00DD7AD0" w:rsidRDefault="00DD7AD0" w:rsidP="00685911">
            <w:pPr>
              <w:jc w:val="both"/>
            </w:pPr>
            <w:r w:rsidRPr="00DD7AD0">
              <w:t>Получение дистанционной консультации квалифицированными медицинскими специалистами, работающими в медицинских организациях с лицензируемым видом деятельности на территории Республики Казахстан при внезапных острых заболеваниях и состояниях, обострении хронических заболеваний, не предоставляющих явную угрозу жизни пациента. Предоставление дистанционных онлайн-консультаций от квалифицированных медицинских специалистов через платформу и приложение.  Узкие специалисты оказывают консультации по записи. Юридическая легитимность дистанционных консультаций обеспечивается за счет заключения подписанного ЭЦП врача и хранения записи консультации в течение 3 лет.</w:t>
            </w:r>
            <w:r w:rsidRPr="00DD7AD0">
              <w:rPr>
                <w:color w:val="0070C0"/>
              </w:rPr>
              <w:t xml:space="preserve"> </w:t>
            </w:r>
          </w:p>
        </w:tc>
        <w:tc>
          <w:tcPr>
            <w:tcW w:w="1447" w:type="dxa"/>
            <w:vAlign w:val="center"/>
            <w:hideMark/>
          </w:tcPr>
          <w:p w14:paraId="3B1D0C34" w14:textId="525CC93B" w:rsidR="00DD7AD0" w:rsidRPr="00DD7AD0" w:rsidRDefault="00DD7AD0" w:rsidP="002C468E">
            <w:pPr>
              <w:jc w:val="center"/>
            </w:pPr>
          </w:p>
        </w:tc>
      </w:tr>
      <w:tr w:rsidR="00DD7AD0" w:rsidRPr="00DD7AD0" w14:paraId="1AB1F68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 w:val="restart"/>
            <w:vAlign w:val="center"/>
            <w:hideMark/>
          </w:tcPr>
          <w:p w14:paraId="4E5ADDC2" w14:textId="77777777" w:rsidR="00DD7AD0" w:rsidRPr="00DD7AD0" w:rsidRDefault="00DD7AD0" w:rsidP="00685911">
            <w:r w:rsidRPr="00DD7AD0">
              <w:t>Амбулаторно- поликлиническая помощь по экстренным, лечебным и плановым профилактическим показаниям</w:t>
            </w:r>
          </w:p>
        </w:tc>
        <w:tc>
          <w:tcPr>
            <w:tcW w:w="5432" w:type="dxa"/>
            <w:vAlign w:val="center"/>
            <w:hideMark/>
          </w:tcPr>
          <w:p w14:paraId="0EFA28F5" w14:textId="77777777" w:rsidR="00DD7AD0" w:rsidRPr="00DD7AD0" w:rsidRDefault="00DD7AD0" w:rsidP="00685911">
            <w:pPr>
              <w:jc w:val="both"/>
            </w:pPr>
            <w:r w:rsidRPr="00DD7AD0">
              <w:t>• прием и консультация семейного врача (по экстренным, лечебным и плановым профилактическим показаниям) и медицинских сестер, обслуживающих в медицинском учреждении с осмотром и записью в амбулаторной карте, диагностика, назначения;</w:t>
            </w:r>
          </w:p>
        </w:tc>
        <w:tc>
          <w:tcPr>
            <w:tcW w:w="1447" w:type="dxa"/>
            <w:vMerge w:val="restart"/>
            <w:vAlign w:val="center"/>
            <w:hideMark/>
          </w:tcPr>
          <w:p w14:paraId="2E01EB70" w14:textId="77777777" w:rsidR="00DD7AD0" w:rsidRPr="00DD7AD0" w:rsidRDefault="00DD7AD0" w:rsidP="00685911">
            <w:pPr>
              <w:jc w:val="center"/>
            </w:pPr>
            <w:r w:rsidRPr="00DD7AD0">
              <w:t>полное покрытие в пределах выделенного лимита</w:t>
            </w:r>
          </w:p>
        </w:tc>
      </w:tr>
      <w:tr w:rsidR="00DD7AD0" w:rsidRPr="00DD7AD0" w14:paraId="584933AB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384ADCB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2B029CF2" w14:textId="77777777" w:rsidR="00DD7AD0" w:rsidRPr="00DD7AD0" w:rsidRDefault="00DD7AD0" w:rsidP="00685911">
            <w:pPr>
              <w:jc w:val="both"/>
            </w:pPr>
            <w:r w:rsidRPr="00DD7AD0">
              <w:t>• консультации и другие профессиональные услуги врачей узких специальностей (по экстренным и неотложным плановым и плановым профилактическим показаниям);</w:t>
            </w:r>
          </w:p>
        </w:tc>
        <w:tc>
          <w:tcPr>
            <w:tcW w:w="1447" w:type="dxa"/>
            <w:vMerge/>
            <w:vAlign w:val="center"/>
            <w:hideMark/>
          </w:tcPr>
          <w:p w14:paraId="1E4BAD6F" w14:textId="77777777" w:rsidR="00DD7AD0" w:rsidRPr="00DD7AD0" w:rsidRDefault="00DD7AD0" w:rsidP="00685911"/>
        </w:tc>
      </w:tr>
      <w:tr w:rsidR="00DD7AD0" w:rsidRPr="00DD7AD0" w14:paraId="4CDEAE0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0B5017B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AAB87BA" w14:textId="77777777" w:rsidR="00DD7AD0" w:rsidRPr="00DD7AD0" w:rsidRDefault="00DD7AD0" w:rsidP="00685911">
            <w:pPr>
              <w:jc w:val="both"/>
            </w:pPr>
            <w:r w:rsidRPr="00DD7AD0">
              <w:t>• экспертиза временной нетрудоспособности (оформление и выдача листа временной нетрудоспособности);</w:t>
            </w:r>
          </w:p>
        </w:tc>
        <w:tc>
          <w:tcPr>
            <w:tcW w:w="1447" w:type="dxa"/>
            <w:vMerge/>
            <w:vAlign w:val="center"/>
            <w:hideMark/>
          </w:tcPr>
          <w:p w14:paraId="4182AAC9" w14:textId="77777777" w:rsidR="00DD7AD0" w:rsidRPr="00DD7AD0" w:rsidRDefault="00DD7AD0" w:rsidP="00685911"/>
        </w:tc>
      </w:tr>
      <w:tr w:rsidR="00DD7AD0" w:rsidRPr="00DD7AD0" w14:paraId="7B698435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15C7D1B6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2DC4F44E" w14:textId="77777777" w:rsidR="00DD7AD0" w:rsidRPr="00DD7AD0" w:rsidRDefault="00DD7AD0" w:rsidP="00685911">
            <w:pPr>
              <w:jc w:val="both"/>
            </w:pPr>
            <w:r w:rsidRPr="00DD7AD0">
              <w:t>• выписка рецептов на лекарства;</w:t>
            </w:r>
          </w:p>
        </w:tc>
        <w:tc>
          <w:tcPr>
            <w:tcW w:w="1447" w:type="dxa"/>
            <w:vMerge/>
            <w:vAlign w:val="center"/>
            <w:hideMark/>
          </w:tcPr>
          <w:p w14:paraId="77DD2F39" w14:textId="77777777" w:rsidR="00DD7AD0" w:rsidRPr="00DD7AD0" w:rsidRDefault="00DD7AD0" w:rsidP="00685911"/>
        </w:tc>
      </w:tr>
      <w:tr w:rsidR="00DD7AD0" w:rsidRPr="00DD7AD0" w14:paraId="767CD33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2614" w:type="dxa"/>
            <w:vMerge/>
            <w:vAlign w:val="center"/>
            <w:hideMark/>
          </w:tcPr>
          <w:p w14:paraId="1A01D1AE" w14:textId="77777777" w:rsidR="00DD7AD0" w:rsidRPr="00DD7AD0" w:rsidRDefault="00DD7AD0" w:rsidP="00685911"/>
        </w:tc>
        <w:tc>
          <w:tcPr>
            <w:tcW w:w="5432" w:type="dxa"/>
            <w:shd w:val="clear" w:color="auto" w:fill="FFFFFF"/>
            <w:vAlign w:val="center"/>
            <w:hideMark/>
          </w:tcPr>
          <w:p w14:paraId="52D5AD64" w14:textId="77777777" w:rsidR="00DD7AD0" w:rsidRPr="00DD7AD0" w:rsidRDefault="00DD7AD0" w:rsidP="00685911">
            <w:pPr>
              <w:jc w:val="both"/>
            </w:pPr>
            <w:r w:rsidRPr="00DD7AD0">
              <w:t>• прием и конс</w:t>
            </w:r>
            <w:r w:rsidRPr="00DD7AD0">
              <w:rPr>
                <w:lang w:val="kk-KZ"/>
              </w:rPr>
              <w:t>у</w:t>
            </w:r>
            <w:r w:rsidRPr="00DD7AD0">
              <w:t>льтация узких специалистов - возможность записываться к узкому специалисту (доктору) в собственных клиниках без предварительного приема у терапевта;</w:t>
            </w:r>
          </w:p>
        </w:tc>
        <w:tc>
          <w:tcPr>
            <w:tcW w:w="1447" w:type="dxa"/>
            <w:vMerge/>
            <w:vAlign w:val="center"/>
            <w:hideMark/>
          </w:tcPr>
          <w:p w14:paraId="6A69C378" w14:textId="77777777" w:rsidR="00DD7AD0" w:rsidRPr="00DD7AD0" w:rsidRDefault="00DD7AD0" w:rsidP="00685911"/>
        </w:tc>
      </w:tr>
      <w:tr w:rsidR="00DD7AD0" w:rsidRPr="00DD7AD0" w14:paraId="1C518776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2DC0ED02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D512663" w14:textId="77777777" w:rsidR="00DD7AD0" w:rsidRPr="00DD7AD0" w:rsidRDefault="00DD7AD0" w:rsidP="00685911">
            <w:pPr>
              <w:jc w:val="both"/>
            </w:pPr>
            <w:r w:rsidRPr="00DD7AD0">
              <w:t>• выписка направлений к врачам- специалистам в аккредитованных медицинских учреждениях из списка представителя Страховщика по согласованию с Застрахованным;</w:t>
            </w:r>
          </w:p>
        </w:tc>
        <w:tc>
          <w:tcPr>
            <w:tcW w:w="1447" w:type="dxa"/>
            <w:vMerge/>
            <w:vAlign w:val="center"/>
            <w:hideMark/>
          </w:tcPr>
          <w:p w14:paraId="0D3A9ACE" w14:textId="77777777" w:rsidR="00DD7AD0" w:rsidRPr="00DD7AD0" w:rsidRDefault="00DD7AD0" w:rsidP="00685911"/>
        </w:tc>
      </w:tr>
      <w:tr w:rsidR="00DD7AD0" w:rsidRPr="00DD7AD0" w14:paraId="5383B96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EC67D4D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FC1DF19" w14:textId="77777777" w:rsidR="00DD7AD0" w:rsidRPr="00DD7AD0" w:rsidRDefault="00DD7AD0" w:rsidP="00685911">
            <w:pPr>
              <w:jc w:val="both"/>
            </w:pPr>
            <w:r w:rsidRPr="00DD7AD0">
              <w:t>• координация и сопровождение процесса лечения;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6B9879C0" w14:textId="77777777" w:rsidR="00DD7AD0" w:rsidRPr="00DD7AD0" w:rsidRDefault="00DD7AD0" w:rsidP="00685911"/>
        </w:tc>
      </w:tr>
      <w:tr w:rsidR="00DD7AD0" w:rsidRPr="00DD7AD0" w14:paraId="0304D14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F6B972D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D938A7D" w14:textId="77777777" w:rsidR="00DD7AD0" w:rsidRPr="00DD7AD0" w:rsidRDefault="00DD7AD0" w:rsidP="00685911">
            <w:pPr>
              <w:jc w:val="both"/>
            </w:pPr>
            <w:r w:rsidRPr="00DD7AD0">
              <w:t>•  выезд и осмотр Застрахованного на дому при невозможности последнего обратиться в медицинские организации;</w:t>
            </w:r>
          </w:p>
        </w:tc>
        <w:tc>
          <w:tcPr>
            <w:tcW w:w="1447" w:type="dxa"/>
            <w:vMerge/>
            <w:vAlign w:val="center"/>
            <w:hideMark/>
          </w:tcPr>
          <w:p w14:paraId="0034C20B" w14:textId="77777777" w:rsidR="00DD7AD0" w:rsidRPr="00DD7AD0" w:rsidRDefault="00DD7AD0" w:rsidP="00685911"/>
        </w:tc>
      </w:tr>
      <w:tr w:rsidR="00DD7AD0" w:rsidRPr="00DD7AD0" w14:paraId="6F582F3F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2614" w:type="dxa"/>
            <w:vMerge/>
            <w:vAlign w:val="center"/>
            <w:hideMark/>
          </w:tcPr>
          <w:p w14:paraId="6ADE3E6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B0BFB6C" w14:textId="77777777" w:rsidR="00DD7AD0" w:rsidRPr="00DD7AD0" w:rsidRDefault="00DD7AD0" w:rsidP="00685911">
            <w:pPr>
              <w:jc w:val="both"/>
            </w:pPr>
            <w:r w:rsidRPr="00DD7AD0">
              <w:t>•  дневной стационар и процедурный кабинет в условиях поликлиники: анестезия, медикаментозное и хирургическое (оперативное и/или консервативное) лечение на амбулаторном уровне – перевязки, перевязочный материал, кислород, инъекции (внутривенные, внутримышечные) и др., включая медикаменты по рецептам врача (в рамках лимита на медикаменты);</w:t>
            </w:r>
          </w:p>
        </w:tc>
        <w:tc>
          <w:tcPr>
            <w:tcW w:w="1447" w:type="dxa"/>
            <w:vMerge/>
            <w:vAlign w:val="center"/>
            <w:hideMark/>
          </w:tcPr>
          <w:p w14:paraId="45B94350" w14:textId="77777777" w:rsidR="00DD7AD0" w:rsidRPr="00DD7AD0" w:rsidRDefault="00DD7AD0" w:rsidP="00685911"/>
        </w:tc>
      </w:tr>
      <w:tr w:rsidR="00DD7AD0" w:rsidRPr="00DD7AD0" w14:paraId="5178DDE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2614" w:type="dxa"/>
            <w:vMerge/>
            <w:vAlign w:val="center"/>
            <w:hideMark/>
          </w:tcPr>
          <w:p w14:paraId="2519864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F409446" w14:textId="77777777" w:rsidR="00DD7AD0" w:rsidRPr="00DD7AD0" w:rsidRDefault="00DD7AD0" w:rsidP="00685911">
            <w:pPr>
              <w:jc w:val="both"/>
            </w:pPr>
            <w:r w:rsidRPr="00DD7AD0">
              <w:t>•  лечебные манипуляции на амбулаторном уровне, услуги процедурного кабинета по экстренным и неотложным показаниям (перевязки, инъекции, в/в капельное введение лекарств, процедуры, выполняемые по назначению врачей специалистов и др.);</w:t>
            </w:r>
          </w:p>
        </w:tc>
        <w:tc>
          <w:tcPr>
            <w:tcW w:w="1447" w:type="dxa"/>
            <w:vMerge/>
            <w:vAlign w:val="center"/>
            <w:hideMark/>
          </w:tcPr>
          <w:p w14:paraId="4B853CC3" w14:textId="77777777" w:rsidR="00DD7AD0" w:rsidRPr="00DD7AD0" w:rsidRDefault="00DD7AD0" w:rsidP="00685911"/>
        </w:tc>
      </w:tr>
      <w:tr w:rsidR="00DD7AD0" w:rsidRPr="00DD7AD0" w14:paraId="0011B31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24E6CC2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533B696" w14:textId="77777777" w:rsidR="00DD7AD0" w:rsidRPr="00DD7AD0" w:rsidRDefault="00DD7AD0" w:rsidP="00685911">
            <w:pPr>
              <w:jc w:val="both"/>
            </w:pPr>
            <w:r w:rsidRPr="00DD7AD0">
              <w:t>• обслуживание в медицинских учреждениях и организациях, входящих в медицинскую сеть (прием с е м е й н ы х в р а ч е й , стационарозамещающая помощь (дневной стационар), лабораторная база, консультации узких специалистов);</w:t>
            </w:r>
          </w:p>
        </w:tc>
        <w:tc>
          <w:tcPr>
            <w:tcW w:w="1447" w:type="dxa"/>
            <w:vMerge/>
            <w:vAlign w:val="center"/>
            <w:hideMark/>
          </w:tcPr>
          <w:p w14:paraId="6BF062F8" w14:textId="77777777" w:rsidR="00DD7AD0" w:rsidRPr="00DD7AD0" w:rsidRDefault="00DD7AD0" w:rsidP="00685911"/>
        </w:tc>
      </w:tr>
      <w:tr w:rsidR="00DD7AD0" w:rsidRPr="00DD7AD0" w14:paraId="35261E8B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420F471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F278590" w14:textId="77777777" w:rsidR="00DD7AD0" w:rsidRPr="00DD7AD0" w:rsidRDefault="00DD7AD0" w:rsidP="00685911">
            <w:pPr>
              <w:jc w:val="both"/>
            </w:pPr>
            <w:r w:rsidRPr="00DD7AD0">
              <w:t>•  стационарозамещающее лечение – квалифицированная, специализированная и высокоспециализированная медицинская помощь с медицинским наблюдением продолжительностью от 4-х до 8-ми часов в течение дня, консультации профильных специалистов, пребывание в платной палате (преимущественно в одно</w:t>
            </w:r>
          </w:p>
        </w:tc>
        <w:tc>
          <w:tcPr>
            <w:tcW w:w="1447" w:type="dxa"/>
            <w:vMerge/>
            <w:vAlign w:val="center"/>
            <w:hideMark/>
          </w:tcPr>
          <w:p w14:paraId="0A3BD9FB" w14:textId="77777777" w:rsidR="00DD7AD0" w:rsidRPr="00DD7AD0" w:rsidRDefault="00DD7AD0" w:rsidP="00685911"/>
        </w:tc>
      </w:tr>
      <w:tr w:rsidR="00DD7AD0" w:rsidRPr="00DD7AD0" w14:paraId="4990209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126E825B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348B97F4" w14:textId="77777777" w:rsidR="00DD7AD0" w:rsidRPr="00DD7AD0" w:rsidRDefault="00DD7AD0" w:rsidP="00685911">
            <w:pPr>
              <w:jc w:val="both"/>
            </w:pPr>
            <w:r w:rsidRPr="00DD7AD0">
              <w:t>/двухместной) и уход медицинского персонала;</w:t>
            </w:r>
          </w:p>
        </w:tc>
        <w:tc>
          <w:tcPr>
            <w:tcW w:w="1447" w:type="dxa"/>
            <w:vMerge/>
            <w:vAlign w:val="center"/>
            <w:hideMark/>
          </w:tcPr>
          <w:p w14:paraId="6A513CA3" w14:textId="77777777" w:rsidR="00DD7AD0" w:rsidRPr="00DD7AD0" w:rsidRDefault="00DD7AD0" w:rsidP="00685911"/>
        </w:tc>
      </w:tr>
      <w:tr w:rsidR="00DD7AD0" w:rsidRPr="00DD7AD0" w14:paraId="0F16C4F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9401A5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B3FB713" w14:textId="77777777" w:rsidR="00DD7AD0" w:rsidRPr="00DD7AD0" w:rsidRDefault="00DD7AD0" w:rsidP="00685911">
            <w:pPr>
              <w:jc w:val="both"/>
            </w:pPr>
            <w:r w:rsidRPr="00DD7AD0">
              <w:t>• медицинское сопровождение семейного врача-терапевта при организации госпитализации и стационарного лечения;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065F3F94" w14:textId="77777777" w:rsidR="00DD7AD0" w:rsidRPr="00DD7AD0" w:rsidRDefault="00DD7AD0" w:rsidP="00685911"/>
        </w:tc>
      </w:tr>
      <w:tr w:rsidR="00DD7AD0" w:rsidRPr="00DD7AD0" w14:paraId="53EAC0F3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77900EE6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C988A75" w14:textId="77777777" w:rsidR="00DD7AD0" w:rsidRPr="00DD7AD0" w:rsidRDefault="00DD7AD0" w:rsidP="00685911">
            <w:pPr>
              <w:jc w:val="both"/>
            </w:pPr>
            <w:r w:rsidRPr="00DD7AD0">
              <w:t>• лабораторная диагностика по медицинским показаниям для постановки диагноза и назначения лечения, кроме заболеваний, которые не покрываются Страховщиком;</w:t>
            </w:r>
          </w:p>
        </w:tc>
        <w:tc>
          <w:tcPr>
            <w:tcW w:w="1447" w:type="dxa"/>
            <w:vMerge/>
            <w:vAlign w:val="center"/>
            <w:hideMark/>
          </w:tcPr>
          <w:p w14:paraId="3304A2EA" w14:textId="77777777" w:rsidR="00DD7AD0" w:rsidRPr="00DD7AD0" w:rsidRDefault="00DD7AD0" w:rsidP="00685911"/>
        </w:tc>
      </w:tr>
      <w:tr w:rsidR="00DD7AD0" w:rsidRPr="00DD7AD0" w14:paraId="1F29738B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6FF9113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116CDF0" w14:textId="77777777" w:rsidR="00DD7AD0" w:rsidRPr="00DD7AD0" w:rsidRDefault="00DD7AD0" w:rsidP="00685911">
            <w:pPr>
              <w:jc w:val="both"/>
            </w:pPr>
            <w:r w:rsidRPr="00DD7AD0">
              <w:t>• ОАК; ЛДГ; АСТ; АЛТ; Амилаза; Общий белок; Альбумин; Билирубин общий; Билирубин прямой; ГГТ; Глюкоза; Креатинин; Мочевина; Фосфатаза щелочная; Холестерин общий;</w:t>
            </w:r>
          </w:p>
        </w:tc>
        <w:tc>
          <w:tcPr>
            <w:tcW w:w="1447" w:type="dxa"/>
            <w:vMerge/>
            <w:vAlign w:val="center"/>
            <w:hideMark/>
          </w:tcPr>
          <w:p w14:paraId="22E7515F" w14:textId="77777777" w:rsidR="00DD7AD0" w:rsidRPr="00DD7AD0" w:rsidRDefault="00DD7AD0" w:rsidP="00685911"/>
        </w:tc>
      </w:tr>
      <w:tr w:rsidR="00DD7AD0" w:rsidRPr="00DD7AD0" w14:paraId="56C03E5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144260A8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182D99B" w14:textId="77777777" w:rsidR="00DD7AD0" w:rsidRPr="00DD7AD0" w:rsidRDefault="00DD7AD0" w:rsidP="00685911">
            <w:pPr>
              <w:jc w:val="both"/>
            </w:pPr>
            <w:r w:rsidRPr="00DD7AD0">
              <w:t>• БАК, ВИЧ- инфекция, кровь на свертываемость (коагулограмма), анализ крови по следующим профилям - печеночный, кардиологический, почечный, анемический, диабетический, аллергологический, липидный, ревматологический, гастропанель; анализ крови на онкомаркеры, на маркеры вирусных гепатитов, на половые инфекции и гормоны, на гормоны щитовидной железы и другие заболевания по показаниям (в том числе иммуноферментные, иммунологические исследования, в т.ч. ПЦР, ИФА, РИФ; и др.);</w:t>
            </w:r>
          </w:p>
        </w:tc>
        <w:tc>
          <w:tcPr>
            <w:tcW w:w="1447" w:type="dxa"/>
            <w:vMerge/>
            <w:vAlign w:val="center"/>
            <w:hideMark/>
          </w:tcPr>
          <w:p w14:paraId="23E30194" w14:textId="77777777" w:rsidR="00DD7AD0" w:rsidRPr="00DD7AD0" w:rsidRDefault="00DD7AD0" w:rsidP="00685911"/>
        </w:tc>
      </w:tr>
      <w:tr w:rsidR="00DD7AD0" w:rsidRPr="00DD7AD0" w14:paraId="09B2E8C3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823821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5419B71" w14:textId="77777777" w:rsidR="00DD7AD0" w:rsidRPr="00DD7AD0" w:rsidRDefault="00DD7AD0" w:rsidP="00685911">
            <w:pPr>
              <w:jc w:val="both"/>
            </w:pPr>
            <w:r w:rsidRPr="00DD7AD0">
              <w:t>• ОАМ, развернутый анализ мочи по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70F53303" w14:textId="77777777" w:rsidR="00DD7AD0" w:rsidRPr="00DD7AD0" w:rsidRDefault="00DD7AD0" w:rsidP="00685911"/>
        </w:tc>
      </w:tr>
      <w:tr w:rsidR="00DD7AD0" w:rsidRPr="00DD7AD0" w14:paraId="794E46D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F983F42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EBF8636" w14:textId="77777777" w:rsidR="00DD7AD0" w:rsidRPr="00DD7AD0" w:rsidRDefault="00DD7AD0" w:rsidP="00685911">
            <w:pPr>
              <w:jc w:val="both"/>
            </w:pPr>
            <w:r w:rsidRPr="00DD7AD0">
              <w:t>• анализ мокроты, секрета предстательной железы, кала, цитология и др. по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148CD183" w14:textId="77777777" w:rsidR="00DD7AD0" w:rsidRPr="00DD7AD0" w:rsidRDefault="00DD7AD0" w:rsidP="00685911"/>
        </w:tc>
      </w:tr>
      <w:tr w:rsidR="00DD7AD0" w:rsidRPr="00DD7AD0" w14:paraId="0D2FC0F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B014F92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C567261" w14:textId="77777777" w:rsidR="00DD7AD0" w:rsidRPr="00DD7AD0" w:rsidRDefault="00DD7AD0" w:rsidP="00685911">
            <w:pPr>
              <w:jc w:val="both"/>
            </w:pPr>
            <w:r w:rsidRPr="00DD7AD0">
              <w:t>•  инструментальные методы исследования по медицинским показаниям-функциональная диагностика и ультразвуковые исследования (в т. ч. ЭКГ, ЭЭГ, ЭхоКГ, ЭхоЭГ, РЭГ, УЗИ, УЗДГ и     др.), лучевые методы исследования   (в т. ч.  рентгенография, флюорография), эндоскопия (в т.ч. с биопсией) и другие исследования, необходимые для установления диагноза заболевания, в т. ч. компьютерные виды исследований, МРТ и КТ;</w:t>
            </w:r>
          </w:p>
        </w:tc>
        <w:tc>
          <w:tcPr>
            <w:tcW w:w="1447" w:type="dxa"/>
            <w:vMerge/>
            <w:vAlign w:val="center"/>
            <w:hideMark/>
          </w:tcPr>
          <w:p w14:paraId="6B6E9AA6" w14:textId="77777777" w:rsidR="00DD7AD0" w:rsidRPr="00DD7AD0" w:rsidRDefault="00DD7AD0" w:rsidP="00685911"/>
        </w:tc>
      </w:tr>
      <w:tr w:rsidR="00DD7AD0" w:rsidRPr="00DD7AD0" w14:paraId="5798ECB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7C0AF53B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B6EE466" w14:textId="77777777" w:rsidR="00DD7AD0" w:rsidRPr="00DD7AD0" w:rsidRDefault="00DD7AD0" w:rsidP="00685911">
            <w:pPr>
              <w:jc w:val="both"/>
            </w:pPr>
            <w:r w:rsidRPr="00DD7AD0">
              <w:t>• физиотерапия по медицинским показаниям – использование разнообразных свойств физических факторов с целью лечения;</w:t>
            </w:r>
          </w:p>
        </w:tc>
        <w:tc>
          <w:tcPr>
            <w:tcW w:w="1447" w:type="dxa"/>
            <w:vMerge/>
            <w:vAlign w:val="center"/>
            <w:hideMark/>
          </w:tcPr>
          <w:p w14:paraId="783D0294" w14:textId="77777777" w:rsidR="00DD7AD0" w:rsidRPr="00DD7AD0" w:rsidRDefault="00DD7AD0" w:rsidP="00685911"/>
        </w:tc>
      </w:tr>
      <w:tr w:rsidR="00DD7AD0" w:rsidRPr="00DD7AD0" w14:paraId="0CAC18D3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0BCFEC5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D869573" w14:textId="77777777" w:rsidR="00DD7AD0" w:rsidRPr="00DD7AD0" w:rsidRDefault="00DD7AD0" w:rsidP="00685911">
            <w:pPr>
              <w:jc w:val="both"/>
            </w:pPr>
            <w:r w:rsidRPr="00DD7AD0">
              <w:t>• консультации квалифицированного физ иотерапевта - назначение процедур и контроль эффективности;</w:t>
            </w:r>
          </w:p>
        </w:tc>
        <w:tc>
          <w:tcPr>
            <w:tcW w:w="1447" w:type="dxa"/>
            <w:vMerge/>
            <w:vAlign w:val="center"/>
            <w:hideMark/>
          </w:tcPr>
          <w:p w14:paraId="7F2013FF" w14:textId="77777777" w:rsidR="00DD7AD0" w:rsidRPr="00DD7AD0" w:rsidRDefault="00DD7AD0" w:rsidP="00685911"/>
        </w:tc>
      </w:tr>
      <w:tr w:rsidR="00DD7AD0" w:rsidRPr="00DD7AD0" w14:paraId="4B21CE9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2614" w:type="dxa"/>
            <w:vMerge/>
            <w:vAlign w:val="center"/>
            <w:hideMark/>
          </w:tcPr>
          <w:p w14:paraId="4140FB7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4FAFF01" w14:textId="77777777" w:rsidR="00DD7AD0" w:rsidRPr="00DD7AD0" w:rsidRDefault="00DD7AD0" w:rsidP="00685911">
            <w:pPr>
              <w:jc w:val="both"/>
            </w:pPr>
            <w:r w:rsidRPr="00DD7AD0">
              <w:t>• светолечение, лазерная терапия, магнитотерапия, вакуумная терапия, ингаляционная терапия, электр остимуляция, ИФС, холодо- теплотерапия, кислородотерапия, лечебный массаж и другие традиционные методы физиолечения, в т . ч . гальванизация и электрофорез, диадинометрапия, ВМТ-терапия, электросон, СМТ- терапия (амплипульс), Д'Арсонваль, ин дуктотерапия, УВЧ-терапия,     ДМВ и СМВ терапия (волновая), ультразвуковая терапия, УФО, соллюкс, парафиновые и озерокеритовые аппликации, ингаляц и и , КВЧ - терапия, кислородный коктейль, соляные шахты (галокамера), биоптрон;</w:t>
            </w:r>
          </w:p>
        </w:tc>
        <w:tc>
          <w:tcPr>
            <w:tcW w:w="1447" w:type="dxa"/>
            <w:vMerge/>
            <w:vAlign w:val="center"/>
            <w:hideMark/>
          </w:tcPr>
          <w:p w14:paraId="5C15CB36" w14:textId="77777777" w:rsidR="00DD7AD0" w:rsidRPr="00DD7AD0" w:rsidRDefault="00DD7AD0" w:rsidP="00685911"/>
        </w:tc>
      </w:tr>
      <w:tr w:rsidR="00DD7AD0" w:rsidRPr="00DD7AD0" w14:paraId="2E89836D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6AFED62F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D6BC1C9" w14:textId="77777777" w:rsidR="00DD7AD0" w:rsidRPr="00DD7AD0" w:rsidRDefault="00DD7AD0" w:rsidP="00685911">
            <w:pPr>
              <w:jc w:val="both"/>
            </w:pPr>
            <w:r w:rsidRPr="00DD7AD0">
              <w:t>Лечебный массаж по назначению врача на каждого прикрепленного (в один курс массажа входит не менее 2-х зон). Массаж проводится без ограничения в зонах лечения и сегментирования. Продолжительность курса массажа не менее 30  минут на каждую зону. Общее количество массажа - 3 курса лечения (1 курс состоит из 10 сеансов);</w:t>
            </w:r>
          </w:p>
        </w:tc>
        <w:tc>
          <w:tcPr>
            <w:tcW w:w="1447" w:type="dxa"/>
            <w:vMerge/>
            <w:vAlign w:val="center"/>
            <w:hideMark/>
          </w:tcPr>
          <w:p w14:paraId="39F60779" w14:textId="77777777" w:rsidR="00DD7AD0" w:rsidRPr="00DD7AD0" w:rsidRDefault="00DD7AD0" w:rsidP="00685911"/>
        </w:tc>
      </w:tr>
      <w:tr w:rsidR="00DD7AD0" w:rsidRPr="00DD7AD0" w14:paraId="291193A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6C83B799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42761F8" w14:textId="77777777" w:rsidR="00DD7AD0" w:rsidRPr="00DD7AD0" w:rsidRDefault="00DD7AD0" w:rsidP="00685911">
            <w:pPr>
              <w:jc w:val="both"/>
            </w:pPr>
            <w:r w:rsidRPr="00DD7AD0">
              <w:t xml:space="preserve">• выдача больничных листов, направлений в ЛПУ по медицинской сети (узкие специалисты, диагностические </w:t>
            </w:r>
            <w:r w:rsidRPr="00DD7AD0">
              <w:lastRenderedPageBreak/>
              <w:t>исследо вания, лечение), рецептов на лекарственные препараты и др.;</w:t>
            </w:r>
          </w:p>
        </w:tc>
        <w:tc>
          <w:tcPr>
            <w:tcW w:w="1447" w:type="dxa"/>
            <w:vMerge/>
            <w:vAlign w:val="center"/>
            <w:hideMark/>
          </w:tcPr>
          <w:p w14:paraId="45E62476" w14:textId="77777777" w:rsidR="00DD7AD0" w:rsidRPr="00DD7AD0" w:rsidRDefault="00DD7AD0" w:rsidP="00685911"/>
        </w:tc>
      </w:tr>
      <w:tr w:rsidR="00DD7AD0" w:rsidRPr="00DD7AD0" w14:paraId="04DC45D3" w14:textId="77777777" w:rsidTr="00171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14" w:type="dxa"/>
            <w:vMerge/>
            <w:vAlign w:val="center"/>
            <w:hideMark/>
          </w:tcPr>
          <w:p w14:paraId="2259CD1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A1D2B37" w14:textId="4F06C498" w:rsidR="00DD7AD0" w:rsidRPr="00171A33" w:rsidRDefault="00DD7AD0" w:rsidP="00685911">
            <w:pPr>
              <w:jc w:val="both"/>
              <w:rPr>
                <w:lang w:val="kk-KZ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14:paraId="7C0FCA99" w14:textId="77777777" w:rsidR="00DD7AD0" w:rsidRPr="00DD7AD0" w:rsidRDefault="00DD7AD0" w:rsidP="00685911"/>
        </w:tc>
      </w:tr>
      <w:tr w:rsidR="00DD7AD0" w:rsidRPr="00DD7AD0" w14:paraId="06F40D3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 w:val="restart"/>
            <w:vAlign w:val="center"/>
            <w:hideMark/>
          </w:tcPr>
          <w:p w14:paraId="116F550B" w14:textId="77777777" w:rsidR="00DD7AD0" w:rsidRPr="00DD7AD0" w:rsidRDefault="00DD7AD0" w:rsidP="00685911">
            <w:r w:rsidRPr="00DD7AD0">
              <w:t>Стационарное лечение по экстренным, лечебным и плановым профилактическим показаниям, при обострении хронических заболеваний</w:t>
            </w:r>
          </w:p>
        </w:tc>
        <w:tc>
          <w:tcPr>
            <w:tcW w:w="5432" w:type="dxa"/>
            <w:vAlign w:val="center"/>
            <w:hideMark/>
          </w:tcPr>
          <w:p w14:paraId="771E52F8" w14:textId="77777777" w:rsidR="00DD7AD0" w:rsidRPr="00DD7AD0" w:rsidRDefault="00DD7AD0" w:rsidP="00685911">
            <w:pPr>
              <w:jc w:val="both"/>
            </w:pPr>
            <w:r w:rsidRPr="00DD7AD0">
              <w:t>• организация госпитализации, предоставление медицинской помощи в стационарах, входящих в медицинскую сеть страховщика (по основному заболеванию, послужившему причиной госпитализации);</w:t>
            </w:r>
          </w:p>
        </w:tc>
        <w:tc>
          <w:tcPr>
            <w:tcW w:w="1447" w:type="dxa"/>
            <w:vMerge w:val="restart"/>
            <w:vAlign w:val="center"/>
            <w:hideMark/>
          </w:tcPr>
          <w:p w14:paraId="6161FB56" w14:textId="77777777" w:rsidR="00DD7AD0" w:rsidRPr="00DD7AD0" w:rsidRDefault="00DD7AD0" w:rsidP="00685911">
            <w:pPr>
              <w:jc w:val="center"/>
            </w:pPr>
            <w:r w:rsidRPr="00DD7AD0">
              <w:t>полное покрытие в рамках лимита</w:t>
            </w:r>
          </w:p>
        </w:tc>
      </w:tr>
      <w:tr w:rsidR="00DD7AD0" w:rsidRPr="00DD7AD0" w14:paraId="684857F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BAB3A23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2E23E09" w14:textId="77777777" w:rsidR="00DD7AD0" w:rsidRPr="00DD7AD0" w:rsidRDefault="00DD7AD0" w:rsidP="00685911">
            <w:pPr>
              <w:jc w:val="both"/>
            </w:pPr>
            <w:r w:rsidRPr="00DD7AD0">
              <w:t>• медицинское сопровождение семейного врача-терапевта</w:t>
            </w:r>
          </w:p>
        </w:tc>
        <w:tc>
          <w:tcPr>
            <w:tcW w:w="1447" w:type="dxa"/>
            <w:vMerge/>
            <w:vAlign w:val="center"/>
            <w:hideMark/>
          </w:tcPr>
          <w:p w14:paraId="4C72B9A2" w14:textId="77777777" w:rsidR="00DD7AD0" w:rsidRPr="00DD7AD0" w:rsidRDefault="00DD7AD0" w:rsidP="00685911"/>
        </w:tc>
      </w:tr>
      <w:tr w:rsidR="00DD7AD0" w:rsidRPr="00DD7AD0" w14:paraId="4B55B86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A627518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E32EA90" w14:textId="77777777" w:rsidR="00DD7AD0" w:rsidRPr="00DD7AD0" w:rsidRDefault="00DD7AD0" w:rsidP="00685911">
            <w:pPr>
              <w:jc w:val="both"/>
            </w:pPr>
            <w:r w:rsidRPr="00DD7AD0">
              <w:t>/медицинского координатора при госпитализации на стационарное лечение по медицинским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325D9624" w14:textId="77777777" w:rsidR="00DD7AD0" w:rsidRPr="00DD7AD0" w:rsidRDefault="00DD7AD0" w:rsidP="00685911"/>
        </w:tc>
      </w:tr>
      <w:tr w:rsidR="00DD7AD0" w:rsidRPr="00DD7AD0" w14:paraId="2D839D6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3290DCC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A738EF1" w14:textId="77777777" w:rsidR="00DD7AD0" w:rsidRPr="00DD7AD0" w:rsidRDefault="00DD7AD0" w:rsidP="00685911">
            <w:pPr>
              <w:jc w:val="both"/>
            </w:pPr>
            <w:r w:rsidRPr="00DD7AD0">
              <w:t>• стационарное лечение - квалифицированная, специализированная и высокоспециализированная медицинская помощь с круглосуточным медицинским наблюдением в медицинской организации, консультации профильных специалистов, пребывание в платной палате (преимущественно в одно/двухместной повышенной комфортности), питание и уход медицинского персонала;</w:t>
            </w:r>
          </w:p>
        </w:tc>
        <w:tc>
          <w:tcPr>
            <w:tcW w:w="1447" w:type="dxa"/>
            <w:vMerge/>
            <w:vAlign w:val="center"/>
            <w:hideMark/>
          </w:tcPr>
          <w:p w14:paraId="3E3FB806" w14:textId="77777777" w:rsidR="00DD7AD0" w:rsidRPr="00DD7AD0" w:rsidRDefault="00DD7AD0" w:rsidP="00685911"/>
        </w:tc>
      </w:tr>
      <w:tr w:rsidR="00DD7AD0" w:rsidRPr="00DD7AD0" w14:paraId="134A005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2D3AC02E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1EB61ED" w14:textId="77777777" w:rsidR="00DD7AD0" w:rsidRPr="00DD7AD0" w:rsidRDefault="00DD7AD0" w:rsidP="00685911">
            <w:pPr>
              <w:jc w:val="both"/>
            </w:pPr>
            <w:r w:rsidRPr="00DD7AD0">
              <w:t>• плановая госпитализация – госпитализация по направлению лечащего врача поликлиники, в случае необходимости проведения диагностических исследований, лечебных манипуляций и оперативных вмешательств в условиях стационара;</w:t>
            </w:r>
          </w:p>
        </w:tc>
        <w:tc>
          <w:tcPr>
            <w:tcW w:w="1447" w:type="dxa"/>
            <w:vMerge/>
            <w:vAlign w:val="center"/>
            <w:hideMark/>
          </w:tcPr>
          <w:p w14:paraId="7E18AA4B" w14:textId="77777777" w:rsidR="00DD7AD0" w:rsidRPr="00DD7AD0" w:rsidRDefault="00DD7AD0" w:rsidP="00685911"/>
        </w:tc>
      </w:tr>
      <w:tr w:rsidR="00DD7AD0" w:rsidRPr="00DD7AD0" w14:paraId="683B893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18FC2EF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DA2DBBA" w14:textId="77777777" w:rsidR="00DD7AD0" w:rsidRPr="00DD7AD0" w:rsidRDefault="00DD7AD0" w:rsidP="00685911">
            <w:pPr>
              <w:jc w:val="both"/>
            </w:pPr>
            <w:r w:rsidRPr="00DD7AD0">
              <w:t>• организация консультаций врачей– специалистов разного профиля узкого направления (высшей категории, профессоров, КМН из ведущих клиник Казахстана и зарубежья) и проведение врачебных консилиумов на стационарном уровне для уточнения диагноза и определения тактики лечения по медицинским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0BD43D2C" w14:textId="77777777" w:rsidR="00DD7AD0" w:rsidRPr="00DD7AD0" w:rsidRDefault="00DD7AD0" w:rsidP="00685911"/>
        </w:tc>
      </w:tr>
      <w:tr w:rsidR="00DD7AD0" w:rsidRPr="00DD7AD0" w14:paraId="2A82E63F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4F0BE0B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5B8AF3D" w14:textId="77777777" w:rsidR="00DD7AD0" w:rsidRPr="00DD7AD0" w:rsidRDefault="00DD7AD0" w:rsidP="00685911">
            <w:pPr>
              <w:jc w:val="both"/>
            </w:pPr>
            <w:r w:rsidRPr="00DD7AD0">
              <w:t>•  пребывание в отделении интенсивной терапии, реанимационные мероприятия, хирургическое (в т.ч. оперативного лечения (операций) и консервативное (терапевтическое) лечение;</w:t>
            </w:r>
          </w:p>
        </w:tc>
        <w:tc>
          <w:tcPr>
            <w:tcW w:w="1447" w:type="dxa"/>
            <w:vMerge/>
            <w:vAlign w:val="center"/>
            <w:hideMark/>
          </w:tcPr>
          <w:p w14:paraId="69277A12" w14:textId="77777777" w:rsidR="00DD7AD0" w:rsidRPr="00DD7AD0" w:rsidRDefault="00DD7AD0" w:rsidP="00685911"/>
        </w:tc>
      </w:tr>
      <w:tr w:rsidR="00DD7AD0" w:rsidRPr="00DD7AD0" w14:paraId="4942F860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7AC7D35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F03328D" w14:textId="77777777" w:rsidR="00DD7AD0" w:rsidRPr="00DD7AD0" w:rsidRDefault="00DD7AD0" w:rsidP="00685911">
            <w:pPr>
              <w:jc w:val="both"/>
            </w:pPr>
            <w:r w:rsidRPr="00DD7AD0">
              <w:t>• назначение и применение лекарственных препаратов, анестетиков, кислорода, перевязочного материала и т.д.;</w:t>
            </w:r>
          </w:p>
        </w:tc>
        <w:tc>
          <w:tcPr>
            <w:tcW w:w="1447" w:type="dxa"/>
            <w:vMerge/>
            <w:vAlign w:val="center"/>
            <w:hideMark/>
          </w:tcPr>
          <w:p w14:paraId="18B740F0" w14:textId="77777777" w:rsidR="00DD7AD0" w:rsidRPr="00DD7AD0" w:rsidRDefault="00DD7AD0" w:rsidP="00685911"/>
        </w:tc>
      </w:tr>
      <w:tr w:rsidR="00DD7AD0" w:rsidRPr="00DD7AD0" w14:paraId="339A3E1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2614" w:type="dxa"/>
            <w:vMerge/>
            <w:vAlign w:val="center"/>
            <w:hideMark/>
          </w:tcPr>
          <w:p w14:paraId="293F55C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DCA0057" w14:textId="77777777" w:rsidR="00DD7AD0" w:rsidRPr="00DD7AD0" w:rsidRDefault="00DD7AD0" w:rsidP="00685911">
            <w:pPr>
              <w:jc w:val="both"/>
            </w:pPr>
            <w:r w:rsidRPr="00DD7AD0">
              <w:t>•  лабораторная диагностика – ОАК, ОАК; ЛДГ; АСТ; АЛТ; Амилаза; Общий белок; Альбумин; Билирубин общий; Билирубин прямой; ГГТ; Глюкоза; Креатинин; Мочевина; Фосфатаза щелочная; Холестерин общий; БАК, ВИЧ- инфекция, определение группы крови и резус- фактора, кровь на свертываемость (коагулограмма), анализ крови по следующим профилям</w:t>
            </w:r>
          </w:p>
        </w:tc>
        <w:tc>
          <w:tcPr>
            <w:tcW w:w="1447" w:type="dxa"/>
            <w:vMerge/>
            <w:vAlign w:val="center"/>
            <w:hideMark/>
          </w:tcPr>
          <w:p w14:paraId="497BF607" w14:textId="77777777" w:rsidR="00DD7AD0" w:rsidRPr="00DD7AD0" w:rsidRDefault="00DD7AD0" w:rsidP="00685911"/>
        </w:tc>
      </w:tr>
      <w:tr w:rsidR="00DD7AD0" w:rsidRPr="00DD7AD0" w14:paraId="1342E5B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3F4CC023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E73D900" w14:textId="77777777" w:rsidR="00DD7AD0" w:rsidRPr="00DD7AD0" w:rsidRDefault="00DD7AD0" w:rsidP="00685911">
            <w:pPr>
              <w:jc w:val="both"/>
            </w:pPr>
            <w:r w:rsidRPr="00DD7AD0">
              <w:t>- печеночный, кардиологический, почечный, анемический, диабетический, аллергологический, липидный, ревматологический, гастропанель; анализ крови на онкомаркеры, на маркеры вирусных гепатитов, на половые инфекции и гормоны, на гормоны щитовидной железы и другие заболевания по показаниям, в т.ч. - ПЦР, ИФА, РИФ;</w:t>
            </w:r>
          </w:p>
        </w:tc>
        <w:tc>
          <w:tcPr>
            <w:tcW w:w="1447" w:type="dxa"/>
            <w:vMerge/>
            <w:vAlign w:val="center"/>
            <w:hideMark/>
          </w:tcPr>
          <w:p w14:paraId="3D58D07B" w14:textId="77777777" w:rsidR="00DD7AD0" w:rsidRPr="00DD7AD0" w:rsidRDefault="00DD7AD0" w:rsidP="00685911"/>
        </w:tc>
      </w:tr>
      <w:tr w:rsidR="00DD7AD0" w:rsidRPr="00DD7AD0" w14:paraId="31590F0A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08734798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98E48D7" w14:textId="77777777" w:rsidR="00DD7AD0" w:rsidRPr="00DD7AD0" w:rsidRDefault="00DD7AD0" w:rsidP="00685911">
            <w:pPr>
              <w:jc w:val="both"/>
            </w:pPr>
            <w:r w:rsidRPr="00DD7AD0">
              <w:t>• ОАМ, развернутый анализ мочи по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728D49E7" w14:textId="77777777" w:rsidR="00DD7AD0" w:rsidRPr="00DD7AD0" w:rsidRDefault="00DD7AD0" w:rsidP="00685911"/>
        </w:tc>
      </w:tr>
      <w:tr w:rsidR="00DD7AD0" w:rsidRPr="00DD7AD0" w14:paraId="35864D52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40A2D0AB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12C0863" w14:textId="77777777" w:rsidR="00DD7AD0" w:rsidRPr="00DD7AD0" w:rsidRDefault="00DD7AD0" w:rsidP="00685911">
            <w:pPr>
              <w:jc w:val="both"/>
            </w:pPr>
            <w:r w:rsidRPr="00DD7AD0">
              <w:t>• анализ мокроты, секрета предстательной железы, кала, цитология и др. по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514A96C1" w14:textId="77777777" w:rsidR="00DD7AD0" w:rsidRPr="00DD7AD0" w:rsidRDefault="00DD7AD0" w:rsidP="00685911"/>
        </w:tc>
      </w:tr>
      <w:tr w:rsidR="00DD7AD0" w:rsidRPr="00DD7AD0" w14:paraId="6D57DDC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7C510925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BD8BFC9" w14:textId="77777777" w:rsidR="00DD7AD0" w:rsidRPr="00DD7AD0" w:rsidRDefault="00DD7AD0" w:rsidP="00685911">
            <w:pPr>
              <w:jc w:val="both"/>
            </w:pPr>
            <w:r w:rsidRPr="00DD7AD0">
              <w:t>• инструментальные методы исследования – функциональная диагностика и ультразвуковые исследования, лучевые методы исследования, эндоскопия и другие исследования необходимые для установления диагноза заболевания, в т. ч. компьютерные виды исследований, МРТ и КТ;</w:t>
            </w:r>
          </w:p>
        </w:tc>
        <w:tc>
          <w:tcPr>
            <w:tcW w:w="1447" w:type="dxa"/>
            <w:vMerge/>
            <w:vAlign w:val="center"/>
            <w:hideMark/>
          </w:tcPr>
          <w:p w14:paraId="554258DC" w14:textId="77777777" w:rsidR="00DD7AD0" w:rsidRPr="00DD7AD0" w:rsidRDefault="00DD7AD0" w:rsidP="00685911"/>
        </w:tc>
      </w:tr>
      <w:tr w:rsidR="00DD7AD0" w:rsidRPr="00DD7AD0" w14:paraId="7114854F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5EE38CFB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AA45EDC" w14:textId="77777777" w:rsidR="00DD7AD0" w:rsidRPr="00DD7AD0" w:rsidRDefault="00DD7AD0" w:rsidP="00685911">
            <w:pPr>
              <w:jc w:val="both"/>
            </w:pPr>
            <w:r w:rsidRPr="00DD7AD0">
              <w:t>• физиотерапевтические методы лечения – использование разнообразных свойств физических факторов с целью лечения, в т.ч. традиционная физиотерапия, занятия лечебной физкультурой, в т.ч.</w:t>
            </w:r>
          </w:p>
        </w:tc>
        <w:tc>
          <w:tcPr>
            <w:tcW w:w="1447" w:type="dxa"/>
            <w:vMerge/>
            <w:vAlign w:val="center"/>
            <w:hideMark/>
          </w:tcPr>
          <w:p w14:paraId="6ED80A6A" w14:textId="77777777" w:rsidR="00DD7AD0" w:rsidRPr="00DD7AD0" w:rsidRDefault="00DD7AD0" w:rsidP="00685911"/>
        </w:tc>
      </w:tr>
      <w:tr w:rsidR="00DD7AD0" w:rsidRPr="00DD7AD0" w14:paraId="5BD3565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3B4B0AD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48EB4CD8" w14:textId="77777777" w:rsidR="00DD7AD0" w:rsidRPr="00DD7AD0" w:rsidRDefault="00DD7AD0" w:rsidP="00685911">
            <w:pPr>
              <w:jc w:val="both"/>
            </w:pPr>
            <w:r w:rsidRPr="00DD7AD0">
              <w:t>гальванизация и электрофорез, диадинометрапия, ВМТ-терапия, электросон, СМТ-терапия</w:t>
            </w:r>
          </w:p>
        </w:tc>
        <w:tc>
          <w:tcPr>
            <w:tcW w:w="1447" w:type="dxa"/>
            <w:vMerge/>
            <w:vAlign w:val="center"/>
            <w:hideMark/>
          </w:tcPr>
          <w:p w14:paraId="05EFCE8B" w14:textId="77777777" w:rsidR="00DD7AD0" w:rsidRPr="00DD7AD0" w:rsidRDefault="00DD7AD0" w:rsidP="00685911"/>
        </w:tc>
      </w:tr>
      <w:tr w:rsidR="00DD7AD0" w:rsidRPr="00DD7AD0" w14:paraId="123D6659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55A3B852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04E2F989" w14:textId="77777777" w:rsidR="00DD7AD0" w:rsidRPr="00DD7AD0" w:rsidRDefault="00DD7AD0" w:rsidP="00685911">
            <w:pPr>
              <w:jc w:val="both"/>
            </w:pPr>
            <w:r w:rsidRPr="00DD7AD0">
              <w:t>(амплипульс), Д'Арсонваль, индуктотерапия, УВЧ-терапия, ДМВ и СМВ терапия (волновая), ультразвуковая терапия, УФО, соллюкс, парафиновые и озерокеритовые аппликации, ингаляции, КВЧ- терапия, кислородный коктейль, соляные шахты (галокамера), биоптрон;</w:t>
            </w:r>
          </w:p>
        </w:tc>
        <w:tc>
          <w:tcPr>
            <w:tcW w:w="1447" w:type="dxa"/>
            <w:vMerge/>
            <w:vAlign w:val="center"/>
            <w:hideMark/>
          </w:tcPr>
          <w:p w14:paraId="128BA4C9" w14:textId="77777777" w:rsidR="00DD7AD0" w:rsidRPr="00DD7AD0" w:rsidRDefault="00DD7AD0" w:rsidP="00685911"/>
        </w:tc>
      </w:tr>
      <w:tr w:rsidR="00DD7AD0" w:rsidRPr="00DD7AD0" w14:paraId="22D066A5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588C2811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13E9F5CF" w14:textId="77777777" w:rsidR="00DD7AD0" w:rsidRPr="00DD7AD0" w:rsidRDefault="00DD7AD0" w:rsidP="00685911">
            <w:pPr>
              <w:jc w:val="both"/>
            </w:pPr>
            <w:r w:rsidRPr="00DD7AD0">
              <w:t>• консультации квалифицированного физиотерапевта - назначение процедур и контроль эффективности;</w:t>
            </w:r>
          </w:p>
        </w:tc>
        <w:tc>
          <w:tcPr>
            <w:tcW w:w="1447" w:type="dxa"/>
            <w:vMerge/>
            <w:vAlign w:val="center"/>
            <w:hideMark/>
          </w:tcPr>
          <w:p w14:paraId="1187D3AE" w14:textId="77777777" w:rsidR="00DD7AD0" w:rsidRPr="00DD7AD0" w:rsidRDefault="00DD7AD0" w:rsidP="00685911"/>
        </w:tc>
      </w:tr>
      <w:tr w:rsidR="00DD7AD0" w:rsidRPr="00DD7AD0" w14:paraId="079096B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2FFE96C4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4EABA57" w14:textId="77777777" w:rsidR="00DD7AD0" w:rsidRPr="00DD7AD0" w:rsidRDefault="00DD7AD0" w:rsidP="00685911">
            <w:pPr>
              <w:jc w:val="both"/>
            </w:pPr>
            <w:r w:rsidRPr="00DD7AD0">
              <w:t>• светолечение, лазерная терапия, магнитотерапия, вакуумная терапия, ингаляционная терапия, электростимуляция, внутривенное лазерное облучение крови (ВЛОК), ультрафиолетовое облучение крови (УФО), ИФС, холодо-теплотерапия, кислородотерапия, лечебный массаж и другие традиционные методы физиолечения по показаниям;</w:t>
            </w:r>
          </w:p>
        </w:tc>
        <w:tc>
          <w:tcPr>
            <w:tcW w:w="1447" w:type="dxa"/>
            <w:vMerge/>
            <w:vAlign w:val="center"/>
            <w:hideMark/>
          </w:tcPr>
          <w:p w14:paraId="4BFB6CFA" w14:textId="77777777" w:rsidR="00DD7AD0" w:rsidRPr="00DD7AD0" w:rsidRDefault="00DD7AD0" w:rsidP="00685911"/>
        </w:tc>
      </w:tr>
      <w:tr w:rsidR="00DD7AD0" w:rsidRPr="00DD7AD0" w14:paraId="2FBFDF44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50F22FBC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61E2FE9" w14:textId="119B74C0" w:rsidR="00DD7AD0" w:rsidRPr="00DD7AD0" w:rsidRDefault="00DD7AD0" w:rsidP="00685911">
            <w:pPr>
              <w:jc w:val="both"/>
            </w:pPr>
            <w:r w:rsidRPr="00DD7AD0">
              <w:t>• применение лекарственных средств, не о б х о д и м ы х для лечения, перевязочный материал, анестетики, кислород и прочие расходные материалы (шприцы, системы и др.).</w:t>
            </w:r>
          </w:p>
        </w:tc>
        <w:tc>
          <w:tcPr>
            <w:tcW w:w="1447" w:type="dxa"/>
            <w:vMerge/>
            <w:vAlign w:val="center"/>
            <w:hideMark/>
          </w:tcPr>
          <w:p w14:paraId="7F20FE11" w14:textId="77777777" w:rsidR="00DD7AD0" w:rsidRPr="00DD7AD0" w:rsidRDefault="00DD7AD0" w:rsidP="00685911"/>
        </w:tc>
      </w:tr>
      <w:tr w:rsidR="00DD7AD0" w:rsidRPr="00DD7AD0" w14:paraId="5596DA4D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6EE50EBD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64735D19" w14:textId="77777777" w:rsidR="00DD7AD0" w:rsidRPr="00DD7AD0" w:rsidRDefault="00DD7AD0" w:rsidP="00685911">
            <w:pPr>
              <w:jc w:val="both"/>
            </w:pPr>
            <w:r w:rsidRPr="00DD7AD0">
              <w:t>Госпитализация бригадой скорой медицинской помощи в экстренных случаях.</w:t>
            </w:r>
          </w:p>
        </w:tc>
        <w:tc>
          <w:tcPr>
            <w:tcW w:w="1447" w:type="dxa"/>
            <w:vMerge/>
            <w:vAlign w:val="center"/>
            <w:hideMark/>
          </w:tcPr>
          <w:p w14:paraId="38C76C69" w14:textId="77777777" w:rsidR="00DD7AD0" w:rsidRPr="00DD7AD0" w:rsidRDefault="00DD7AD0" w:rsidP="00685911"/>
        </w:tc>
      </w:tr>
      <w:tr w:rsidR="00DD7AD0" w:rsidRPr="00DD7AD0" w14:paraId="6C2F8363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 w:val="restart"/>
            <w:vAlign w:val="center"/>
            <w:hideMark/>
          </w:tcPr>
          <w:p w14:paraId="174193DE" w14:textId="77777777" w:rsidR="00DD7AD0" w:rsidRPr="00DD7AD0" w:rsidRDefault="00DD7AD0" w:rsidP="00685911">
            <w:r w:rsidRPr="00DD7AD0">
              <w:t>Динамическое наблюдение работников с хроническими заболеваниями, подлежащих наблюдению профильными специалистами по итогам пройденного медицинского осмотра</w:t>
            </w:r>
          </w:p>
        </w:tc>
        <w:tc>
          <w:tcPr>
            <w:tcW w:w="5432" w:type="dxa"/>
            <w:vAlign w:val="center"/>
            <w:hideMark/>
          </w:tcPr>
          <w:p w14:paraId="49D26199" w14:textId="77777777" w:rsidR="00DD7AD0" w:rsidRPr="00DD7AD0" w:rsidRDefault="00DD7AD0" w:rsidP="00685911">
            <w:pPr>
              <w:jc w:val="both"/>
            </w:pPr>
            <w:r w:rsidRPr="00DD7AD0">
              <w:t>Проведение   профилактических    мер по итогам периодического медицинского осмотра и при предоставлении заключительного акта о проведенном медицинском осмотре:</w:t>
            </w:r>
          </w:p>
        </w:tc>
        <w:tc>
          <w:tcPr>
            <w:tcW w:w="1447" w:type="dxa"/>
            <w:vMerge w:val="restart"/>
            <w:vAlign w:val="center"/>
            <w:hideMark/>
          </w:tcPr>
          <w:p w14:paraId="26F6FC08" w14:textId="77777777" w:rsidR="00DD7AD0" w:rsidRPr="00DD7AD0" w:rsidRDefault="00DD7AD0" w:rsidP="00685911">
            <w:pPr>
              <w:jc w:val="center"/>
            </w:pPr>
            <w:r w:rsidRPr="00DD7AD0">
              <w:t>полное покрытие</w:t>
            </w:r>
          </w:p>
        </w:tc>
      </w:tr>
      <w:tr w:rsidR="00DD7AD0" w:rsidRPr="00DD7AD0" w14:paraId="063E613C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614" w:type="dxa"/>
            <w:vMerge/>
            <w:vAlign w:val="center"/>
            <w:hideMark/>
          </w:tcPr>
          <w:p w14:paraId="75D06DEA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8159B13" w14:textId="77777777" w:rsidR="00DD7AD0" w:rsidRPr="00DD7AD0" w:rsidRDefault="00DD7AD0" w:rsidP="00685911">
            <w:pPr>
              <w:jc w:val="both"/>
            </w:pPr>
            <w:r w:rsidRPr="00DD7AD0">
              <w:t>• формирование групп, с последующим определением принадлежности       работника       к        одной из диспансерных   групп («Д» учет) и оформление         рекомендаций по         профилактике заболеваний и социально-значимых заболеваний</w:t>
            </w:r>
          </w:p>
        </w:tc>
        <w:tc>
          <w:tcPr>
            <w:tcW w:w="1447" w:type="dxa"/>
            <w:vMerge/>
            <w:vAlign w:val="center"/>
            <w:hideMark/>
          </w:tcPr>
          <w:p w14:paraId="4FEB057D" w14:textId="77777777" w:rsidR="00DD7AD0" w:rsidRPr="00DD7AD0" w:rsidRDefault="00DD7AD0" w:rsidP="00685911"/>
        </w:tc>
      </w:tr>
      <w:tr w:rsidR="00DD7AD0" w:rsidRPr="00DD7AD0" w14:paraId="00512B4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2224DF97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7BA25E72" w14:textId="77777777" w:rsidR="00DD7AD0" w:rsidRPr="00DD7AD0" w:rsidRDefault="00DD7AD0" w:rsidP="00685911">
            <w:pPr>
              <w:jc w:val="both"/>
            </w:pPr>
            <w:r w:rsidRPr="00DD7AD0">
              <w:t>– дальнейшее наблюдение, лечение и реабилитация, прикрепленных работников к поликлинике   мед   ассистанса по обязательному социальному медицинскому страхованию;</w:t>
            </w:r>
          </w:p>
        </w:tc>
        <w:tc>
          <w:tcPr>
            <w:tcW w:w="1447" w:type="dxa"/>
            <w:vMerge/>
            <w:vAlign w:val="center"/>
            <w:hideMark/>
          </w:tcPr>
          <w:p w14:paraId="1F0E3D44" w14:textId="77777777" w:rsidR="00DD7AD0" w:rsidRPr="00DD7AD0" w:rsidRDefault="00DD7AD0" w:rsidP="00685911"/>
        </w:tc>
      </w:tr>
      <w:tr w:rsidR="00DD7AD0" w:rsidRPr="00DD7AD0" w14:paraId="7647ACC1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44F6FB65" w14:textId="77777777" w:rsidR="00DD7AD0" w:rsidRPr="00DD7AD0" w:rsidRDefault="00DD7AD0" w:rsidP="00685911"/>
        </w:tc>
        <w:tc>
          <w:tcPr>
            <w:tcW w:w="5432" w:type="dxa"/>
            <w:vAlign w:val="center"/>
            <w:hideMark/>
          </w:tcPr>
          <w:p w14:paraId="5217240A" w14:textId="77777777" w:rsidR="00DD7AD0" w:rsidRPr="00DD7AD0" w:rsidRDefault="00DD7AD0" w:rsidP="00685911">
            <w:pPr>
              <w:jc w:val="both"/>
            </w:pPr>
            <w:r w:rsidRPr="00DD7AD0">
              <w:t xml:space="preserve">•   амбулаторное, стационарное лечение работников, находящихся на «Д» учете по месту работы и по месту жительства (контроль семейных врачей- терапевтов). </w:t>
            </w:r>
          </w:p>
        </w:tc>
        <w:tc>
          <w:tcPr>
            <w:tcW w:w="1447" w:type="dxa"/>
            <w:vMerge/>
            <w:vAlign w:val="center"/>
            <w:hideMark/>
          </w:tcPr>
          <w:p w14:paraId="5CCE6D65" w14:textId="77777777" w:rsidR="00DD7AD0" w:rsidRPr="00DD7AD0" w:rsidRDefault="00DD7AD0" w:rsidP="00685911"/>
        </w:tc>
      </w:tr>
      <w:tr w:rsidR="00DD7AD0" w:rsidRPr="00DD7AD0" w14:paraId="39B3E71E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 w:val="restart"/>
            <w:vAlign w:val="center"/>
            <w:hideMark/>
          </w:tcPr>
          <w:p w14:paraId="36BB6BFD" w14:textId="77777777" w:rsidR="00DD7AD0" w:rsidRPr="00DD7AD0" w:rsidRDefault="00DD7AD0" w:rsidP="00685911">
            <w:pPr>
              <w:jc w:val="center"/>
            </w:pPr>
            <w:r w:rsidRPr="00DD7AD0">
              <w:t>Вакцинация от гриппа</w:t>
            </w:r>
          </w:p>
        </w:tc>
        <w:tc>
          <w:tcPr>
            <w:tcW w:w="5432" w:type="dxa"/>
            <w:vAlign w:val="center"/>
            <w:hideMark/>
          </w:tcPr>
          <w:p w14:paraId="4F2A96C3" w14:textId="1367140B" w:rsidR="00DD7AD0" w:rsidRPr="00DD7AD0" w:rsidRDefault="00DD7AD0" w:rsidP="00685911">
            <w:pPr>
              <w:jc w:val="both"/>
            </w:pPr>
            <w:r w:rsidRPr="00DD7AD0">
              <w:t>Сезонная вакцинация от гриппа разрешенными на территории Республики Казахстан препаратами. Проводится для        основного        застрахованного в соответствии с эпидемиологической ситуацией, по желанию застрахованного.</w:t>
            </w:r>
          </w:p>
        </w:tc>
        <w:tc>
          <w:tcPr>
            <w:tcW w:w="1447" w:type="dxa"/>
            <w:vMerge w:val="restart"/>
            <w:vAlign w:val="center"/>
            <w:hideMark/>
          </w:tcPr>
          <w:p w14:paraId="2FE6861E" w14:textId="77777777" w:rsidR="00DD7AD0" w:rsidRPr="00DD7AD0" w:rsidRDefault="00DD7AD0" w:rsidP="00685911">
            <w:pPr>
              <w:jc w:val="center"/>
            </w:pPr>
            <w:r w:rsidRPr="00DD7AD0">
              <w:t xml:space="preserve">1 (один) раз в год для работника и членов семьи работников </w:t>
            </w:r>
          </w:p>
        </w:tc>
      </w:tr>
      <w:tr w:rsidR="00DD7AD0" w:rsidRPr="00DD7AD0" w14:paraId="2C00D46F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45B648E8" w14:textId="77777777" w:rsidR="00DD7AD0" w:rsidRPr="00DD7AD0" w:rsidRDefault="00DD7AD0" w:rsidP="00685911">
            <w:pPr>
              <w:jc w:val="center"/>
            </w:pPr>
          </w:p>
        </w:tc>
        <w:tc>
          <w:tcPr>
            <w:tcW w:w="5432" w:type="dxa"/>
            <w:vAlign w:val="center"/>
            <w:hideMark/>
          </w:tcPr>
          <w:p w14:paraId="7D17D268" w14:textId="77777777" w:rsidR="00DD7AD0" w:rsidRPr="00DD7AD0" w:rsidRDefault="00DD7AD0" w:rsidP="00685911">
            <w:pPr>
              <w:jc w:val="both"/>
            </w:pPr>
            <w:r w:rsidRPr="00DD7AD0">
              <w:t>Проводится в медицинском учреждении, определенном страховой компанией, в сроки, предварительно определенные Заказчиком.</w:t>
            </w:r>
          </w:p>
        </w:tc>
        <w:tc>
          <w:tcPr>
            <w:tcW w:w="1447" w:type="dxa"/>
            <w:vMerge/>
            <w:vAlign w:val="center"/>
            <w:hideMark/>
          </w:tcPr>
          <w:p w14:paraId="15EFCFBA" w14:textId="77777777" w:rsidR="00DD7AD0" w:rsidRPr="00DD7AD0" w:rsidRDefault="00DD7AD0" w:rsidP="00685911"/>
        </w:tc>
      </w:tr>
      <w:tr w:rsidR="00DD7AD0" w:rsidRPr="00DD7AD0" w14:paraId="3CC65958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614" w:type="dxa"/>
            <w:vMerge/>
            <w:vAlign w:val="center"/>
            <w:hideMark/>
          </w:tcPr>
          <w:p w14:paraId="36E27334" w14:textId="77777777" w:rsidR="00DD7AD0" w:rsidRPr="00DD7AD0" w:rsidRDefault="00DD7AD0" w:rsidP="00685911">
            <w:pPr>
              <w:jc w:val="center"/>
            </w:pPr>
          </w:p>
        </w:tc>
        <w:tc>
          <w:tcPr>
            <w:tcW w:w="5432" w:type="dxa"/>
            <w:vAlign w:val="center"/>
            <w:hideMark/>
          </w:tcPr>
          <w:p w14:paraId="286A534E" w14:textId="77777777" w:rsidR="00DD7AD0" w:rsidRPr="00DD7AD0" w:rsidRDefault="00DD7AD0" w:rsidP="00685911">
            <w:pPr>
              <w:jc w:val="both"/>
            </w:pPr>
            <w:r w:rsidRPr="00DD7AD0">
              <w:t>При условии единовременной вакцинации 10 и более человек проведение вакцинации работников с выездом Медицинской бригады в офис клиента.</w:t>
            </w:r>
          </w:p>
        </w:tc>
        <w:tc>
          <w:tcPr>
            <w:tcW w:w="1447" w:type="dxa"/>
            <w:vMerge/>
            <w:vAlign w:val="center"/>
            <w:hideMark/>
          </w:tcPr>
          <w:p w14:paraId="120AA0C5" w14:textId="77777777" w:rsidR="00DD7AD0" w:rsidRPr="00DD7AD0" w:rsidRDefault="00DD7AD0" w:rsidP="00685911"/>
        </w:tc>
      </w:tr>
      <w:tr w:rsidR="00DD7AD0" w:rsidRPr="00DD7AD0" w14:paraId="5579CB27" w14:textId="77777777" w:rsidTr="00DD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614" w:type="dxa"/>
            <w:vMerge/>
            <w:vAlign w:val="center"/>
            <w:hideMark/>
          </w:tcPr>
          <w:p w14:paraId="205E4C27" w14:textId="77777777" w:rsidR="00DD7AD0" w:rsidRPr="00DD7AD0" w:rsidRDefault="00DD7AD0" w:rsidP="00685911">
            <w:pPr>
              <w:jc w:val="center"/>
            </w:pPr>
          </w:p>
        </w:tc>
        <w:tc>
          <w:tcPr>
            <w:tcW w:w="5432" w:type="dxa"/>
            <w:vAlign w:val="center"/>
            <w:hideMark/>
          </w:tcPr>
          <w:p w14:paraId="5C9C3D12" w14:textId="77777777" w:rsidR="00DD7AD0" w:rsidRPr="00DD7AD0" w:rsidRDefault="00DD7AD0" w:rsidP="00685911">
            <w:pPr>
              <w:jc w:val="both"/>
            </w:pPr>
            <w:r w:rsidRPr="00DD7AD0">
              <w:t>Предвакцинационный осмотр и консультация врача, вакцинация и поствакционное наблюдение.</w:t>
            </w:r>
          </w:p>
        </w:tc>
        <w:tc>
          <w:tcPr>
            <w:tcW w:w="1447" w:type="dxa"/>
            <w:vMerge/>
            <w:vAlign w:val="center"/>
            <w:hideMark/>
          </w:tcPr>
          <w:p w14:paraId="70DFD1A0" w14:textId="77777777" w:rsidR="00DD7AD0" w:rsidRPr="00DD7AD0" w:rsidRDefault="00DD7AD0" w:rsidP="00685911"/>
        </w:tc>
      </w:tr>
      <w:tr w:rsidR="00DD7AD0" w:rsidRPr="00DD7AD0" w14:paraId="36978ACF" w14:textId="77777777" w:rsidTr="00DD7AD0">
        <w:trPr>
          <w:trHeight w:val="31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3E4" w14:textId="77777777" w:rsidR="00DD7AD0" w:rsidRPr="00DD7AD0" w:rsidRDefault="00DD7AD0" w:rsidP="00685911">
            <w:pPr>
              <w:jc w:val="center"/>
              <w:rPr>
                <w:b/>
                <w:bCs/>
              </w:rPr>
            </w:pPr>
            <w:r w:rsidRPr="00DD7AD0">
              <w:rPr>
                <w:b/>
                <w:bCs/>
              </w:rPr>
              <w:t xml:space="preserve">                       Дополнительные услуги</w:t>
            </w:r>
          </w:p>
        </w:tc>
      </w:tr>
      <w:tr w:rsidR="00DD7AD0" w:rsidRPr="00DD7AD0" w14:paraId="5561D85D" w14:textId="77777777" w:rsidTr="00DD7AD0">
        <w:trPr>
          <w:trHeight w:val="789"/>
        </w:trPr>
        <w:tc>
          <w:tcPr>
            <w:tcW w:w="2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FDE4" w14:textId="77777777" w:rsidR="00DD7AD0" w:rsidRPr="00DD7AD0" w:rsidRDefault="00DD7AD0" w:rsidP="00685911">
            <w:r w:rsidRPr="00DD7AD0">
              <w:t>Страхование граждан, выезжающих за рубеж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F3BD" w14:textId="77777777" w:rsidR="00DD7AD0" w:rsidRPr="00DD7AD0" w:rsidRDefault="00DD7AD0" w:rsidP="00685911">
            <w:pPr>
              <w:jc w:val="both"/>
            </w:pPr>
            <w:r w:rsidRPr="00DD7AD0">
              <w:t>Покрытие медицинских расходов за рубежом в экстренных случаях при наличии оформленного Договора добровольного страхования на случай болезни граждан, выезжающих за границу.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E848" w14:textId="1EA6F3CD" w:rsidR="00DD7AD0" w:rsidRPr="00DD7AD0" w:rsidRDefault="00DD7AD0" w:rsidP="00685911">
            <w:pPr>
              <w:jc w:val="center"/>
            </w:pPr>
          </w:p>
        </w:tc>
      </w:tr>
      <w:tr w:rsidR="00DD7AD0" w:rsidRPr="00DD7AD0" w14:paraId="59FD2834" w14:textId="77777777" w:rsidTr="00DD7AD0">
        <w:trPr>
          <w:trHeight w:val="747"/>
        </w:trPr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4932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BBBC" w14:textId="77777777" w:rsidR="00DD7AD0" w:rsidRPr="00DD7AD0" w:rsidRDefault="00DD7AD0" w:rsidP="00685911">
            <w:pPr>
              <w:jc w:val="both"/>
              <w:rPr>
                <w:color w:val="FF0000"/>
              </w:rPr>
            </w:pPr>
            <w:r w:rsidRPr="00DD7AD0">
              <w:t>Страхование выезжающих за границу (с целью выезда: в командировки, обучение, трудовой отпуск) для всех застрахованных лиц при наступлении экстренных вторичных случаев.</w:t>
            </w:r>
            <w:r w:rsidRPr="00DD7AD0">
              <w:rPr>
                <w:color w:val="FF0000"/>
              </w:rPr>
              <w:t xml:space="preserve"> 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FA75" w14:textId="77777777" w:rsidR="00DD7AD0" w:rsidRPr="00DD7AD0" w:rsidRDefault="00DD7AD0" w:rsidP="00685911"/>
        </w:tc>
      </w:tr>
      <w:tr w:rsidR="00DD7AD0" w:rsidRPr="00DD7AD0" w14:paraId="3D5328C4" w14:textId="77777777" w:rsidTr="00AD4693">
        <w:trPr>
          <w:trHeight w:val="398"/>
        </w:trPr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3A97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9BAE" w14:textId="77777777" w:rsidR="00DD7AD0" w:rsidRPr="00DD7AD0" w:rsidRDefault="00DD7AD0" w:rsidP="00685911">
            <w:pPr>
              <w:jc w:val="both"/>
            </w:pPr>
            <w:r w:rsidRPr="00DD7AD0">
              <w:t>Территория покрытия – весь мир; срок страхования – любые 365 дней в году до завершения сроков договора;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079" w14:textId="77777777" w:rsidR="00DD7AD0" w:rsidRPr="00DD7AD0" w:rsidRDefault="00DD7AD0" w:rsidP="00685911"/>
        </w:tc>
      </w:tr>
      <w:tr w:rsidR="00DD7AD0" w:rsidRPr="00DD7AD0" w14:paraId="1A418486" w14:textId="77777777" w:rsidTr="00DD7AD0">
        <w:trPr>
          <w:trHeight w:val="1268"/>
        </w:trPr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B3A1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0BD2" w14:textId="77777777" w:rsidR="00DD7AD0" w:rsidRPr="00DD7AD0" w:rsidRDefault="00DD7AD0" w:rsidP="00685911">
            <w:pPr>
              <w:jc w:val="both"/>
            </w:pPr>
            <w:r w:rsidRPr="00DD7AD0">
              <w:t>Покрытие медицинских расходов за рубежом в экстренных случаях в том числе при заболевании коронавирусной инфекцией COVID-19 при наличии соответствующего оформленного полиса.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3315" w14:textId="77777777" w:rsidR="00DD7AD0" w:rsidRPr="00DD7AD0" w:rsidRDefault="00DD7AD0" w:rsidP="00685911"/>
        </w:tc>
      </w:tr>
      <w:tr w:rsidR="00DD7AD0" w:rsidRPr="00DD7AD0" w14:paraId="0B977F14" w14:textId="77777777" w:rsidTr="00DD7AD0">
        <w:trPr>
          <w:trHeight w:val="630"/>
        </w:trPr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BEA0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7EF" w14:textId="77777777" w:rsidR="00DD7AD0" w:rsidRPr="00DD7AD0" w:rsidRDefault="00DD7AD0" w:rsidP="00685911">
            <w:pPr>
              <w:jc w:val="both"/>
            </w:pPr>
            <w:r w:rsidRPr="00DD7AD0">
              <w:t>Договора добровольного страхования на случай болезни граждан, выезжающих за границу – Страхование выезжающих заграницу (с целью выезда: в командировки, обучение, трудовой отпуск) для всех застрахованных лиц.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76AC" w14:textId="77777777" w:rsidR="00DD7AD0" w:rsidRPr="00DD7AD0" w:rsidRDefault="00DD7AD0" w:rsidP="00685911"/>
        </w:tc>
      </w:tr>
      <w:tr w:rsidR="00DD7AD0" w:rsidRPr="00DD7AD0" w14:paraId="08FE3F4E" w14:textId="77777777" w:rsidTr="00DD7AD0">
        <w:trPr>
          <w:trHeight w:val="1064"/>
        </w:trPr>
        <w:tc>
          <w:tcPr>
            <w:tcW w:w="2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C688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25F2" w14:textId="77777777" w:rsidR="00DD7AD0" w:rsidRPr="00DD7AD0" w:rsidRDefault="00DD7AD0" w:rsidP="00685911">
            <w:pPr>
              <w:jc w:val="both"/>
            </w:pPr>
            <w:r w:rsidRPr="00DD7AD0">
              <w:t>Территория покрытия – весь мир; срок страхования – любые 90 дней в году. Экстренное стационарное лечение, экстренное амбулаторное лечение, медицинская эвакуация, репатриация, экстренная стоматологическая помощь согласно условиям полиса международного страхования.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AD41" w14:textId="77777777" w:rsidR="00DD7AD0" w:rsidRPr="00DD7AD0" w:rsidRDefault="00DD7AD0" w:rsidP="00685911"/>
        </w:tc>
      </w:tr>
      <w:tr w:rsidR="00DD7AD0" w:rsidRPr="00DD7AD0" w14:paraId="03A4E758" w14:textId="77777777" w:rsidTr="00DD7AD0">
        <w:trPr>
          <w:trHeight w:val="89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38A7" w14:textId="77777777" w:rsidR="00DD7AD0" w:rsidRPr="00DD7AD0" w:rsidRDefault="00DD7AD0" w:rsidP="00685911">
            <w:r w:rsidRPr="00DD7AD0">
              <w:t>Бесплатное прикрепление членов семьи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23AD" w14:textId="77777777" w:rsidR="00DD7AD0" w:rsidRPr="00DD7AD0" w:rsidRDefault="00DD7AD0" w:rsidP="00685911">
            <w:pPr>
              <w:jc w:val="both"/>
            </w:pPr>
            <w:r w:rsidRPr="00DD7AD0">
              <w:t xml:space="preserve">Членами семьи могут быть супруг/супруга, дети от 0 до 21 года включительно, родители работника до 75 лет включительно.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E88D9" w14:textId="0CE473FA" w:rsidR="00DD7AD0" w:rsidRPr="00DD7AD0" w:rsidRDefault="00DD7AD0" w:rsidP="00685911">
            <w:pPr>
              <w:jc w:val="center"/>
            </w:pPr>
            <w:r w:rsidRPr="00DD7AD0">
              <w:t>Не</w:t>
            </w:r>
            <w:r w:rsidR="002C468E">
              <w:rPr>
                <w:lang w:val="kk-KZ"/>
              </w:rPr>
              <w:t xml:space="preserve"> </w:t>
            </w:r>
            <w:r w:rsidRPr="00DD7AD0">
              <w:t xml:space="preserve">ограничено </w:t>
            </w:r>
          </w:p>
        </w:tc>
      </w:tr>
      <w:tr w:rsidR="00DD7AD0" w:rsidRPr="00DD7AD0" w14:paraId="176FB55F" w14:textId="77777777" w:rsidTr="00DD7AD0">
        <w:trPr>
          <w:trHeight w:val="750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CDD8" w14:textId="77777777" w:rsidR="00DD7AD0" w:rsidRPr="00DD7AD0" w:rsidRDefault="00DD7AD0" w:rsidP="00685911">
            <w:r w:rsidRPr="00DD7AD0">
              <w:t>Платное прикрепление членов семьи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E1F" w14:textId="77777777" w:rsidR="00DD7AD0" w:rsidRPr="00DD7AD0" w:rsidRDefault="00DD7AD0" w:rsidP="00685911">
            <w:pPr>
              <w:jc w:val="both"/>
            </w:pPr>
            <w:r w:rsidRPr="00DD7AD0">
              <w:t xml:space="preserve">Прикрепление членов семьи за дополнительную оплату </w:t>
            </w:r>
            <w:bookmarkStart w:id="0" w:name="_Hlk197433831"/>
            <w:r w:rsidRPr="00DD7AD0">
              <w:t>дети от 22 лет, родители до 80 лет включительно, родные братья и сёстры работника.</w:t>
            </w:r>
            <w:bookmarkEnd w:id="0"/>
          </w:p>
          <w:p w14:paraId="7E84D233" w14:textId="3341F378" w:rsidR="00DD7AD0" w:rsidRPr="00DD7AD0" w:rsidRDefault="00DD7AD0" w:rsidP="00685911">
            <w:pPr>
              <w:jc w:val="both"/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FCD1" w14:textId="04261E89" w:rsidR="00DD7AD0" w:rsidRPr="00DD7AD0" w:rsidRDefault="00DD7AD0" w:rsidP="00685911">
            <w:pPr>
              <w:jc w:val="center"/>
            </w:pPr>
          </w:p>
        </w:tc>
      </w:tr>
      <w:tr w:rsidR="00DD7AD0" w:rsidRPr="00DD7AD0" w14:paraId="1BDE45E8" w14:textId="77777777" w:rsidTr="00DD7AD0">
        <w:trPr>
          <w:trHeight w:val="868"/>
        </w:trPr>
        <w:tc>
          <w:tcPr>
            <w:tcW w:w="2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DB004" w14:textId="77777777" w:rsidR="00DD7AD0" w:rsidRPr="00DD7AD0" w:rsidRDefault="00DD7AD0" w:rsidP="00685911">
            <w:r w:rsidRPr="00DD7AD0">
              <w:t>Медицинское наблюдение на весь период беременности и родам***</w:t>
            </w: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64D43" w14:textId="77777777" w:rsidR="00DD7AD0" w:rsidRPr="00DD7AD0" w:rsidRDefault="00DD7AD0" w:rsidP="00685911">
            <w:pPr>
              <w:jc w:val="both"/>
            </w:pPr>
            <w:r w:rsidRPr="00DD7AD0">
              <w:t>Проводится в специализированных медицинских центрах, участниках медицинской сети, в соответствии с утвержденной программой патронажа по беременности. Позиция по патронажу включает: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EEBF0" w14:textId="2FC07093" w:rsidR="00DD7AD0" w:rsidRPr="00DD7AD0" w:rsidRDefault="00DD7AD0" w:rsidP="00685911">
            <w:pPr>
              <w:jc w:val="center"/>
            </w:pPr>
            <w:r w:rsidRPr="00DD7AD0">
              <w:t xml:space="preserve">  </w:t>
            </w:r>
          </w:p>
        </w:tc>
      </w:tr>
      <w:tr w:rsidR="00DD7AD0" w:rsidRPr="00DD7AD0" w14:paraId="01E1FD2A" w14:textId="77777777" w:rsidTr="00171A33">
        <w:trPr>
          <w:trHeight w:val="247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CA874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73573" w14:textId="77777777" w:rsidR="00DD7AD0" w:rsidRPr="00DD7AD0" w:rsidRDefault="00DD7AD0" w:rsidP="00685911">
            <w:r w:rsidRPr="00DD7AD0">
              <w:t>• необходимые осмотры врача-гинеколога в соответствии с графиком наблюдения;</w:t>
            </w:r>
          </w:p>
        </w:tc>
        <w:tc>
          <w:tcPr>
            <w:tcW w:w="14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A1EF2" w14:textId="77777777" w:rsidR="00DD7AD0" w:rsidRPr="00DD7AD0" w:rsidRDefault="00DD7AD0" w:rsidP="00685911"/>
        </w:tc>
      </w:tr>
      <w:tr w:rsidR="00DD7AD0" w:rsidRPr="00DD7AD0" w14:paraId="00651D48" w14:textId="77777777" w:rsidTr="00171A33">
        <w:trPr>
          <w:trHeight w:val="184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EBAB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2D22E" w14:textId="77777777" w:rsidR="00DD7AD0" w:rsidRPr="00DD7AD0" w:rsidRDefault="00DD7AD0" w:rsidP="00685911">
            <w:pPr>
              <w:jc w:val="both"/>
            </w:pPr>
            <w:r w:rsidRPr="00DD7AD0">
              <w:t>• необходимые осмотры врачей-специалистов;</w:t>
            </w:r>
          </w:p>
        </w:tc>
        <w:tc>
          <w:tcPr>
            <w:tcW w:w="14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9619B6" w14:textId="77777777" w:rsidR="00DD7AD0" w:rsidRPr="00DD7AD0" w:rsidRDefault="00DD7AD0" w:rsidP="00685911"/>
        </w:tc>
      </w:tr>
      <w:tr w:rsidR="00DD7AD0" w:rsidRPr="00DD7AD0" w14:paraId="10012C4A" w14:textId="77777777" w:rsidTr="00171A33">
        <w:trPr>
          <w:trHeight w:val="215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1158B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44CCB" w14:textId="77777777" w:rsidR="00DD7AD0" w:rsidRPr="00DD7AD0" w:rsidRDefault="00DD7AD0" w:rsidP="00685911">
            <w:r w:rsidRPr="00DD7AD0">
              <w:t>• проведение лабораторно- диагностических исследований;</w:t>
            </w:r>
          </w:p>
        </w:tc>
        <w:tc>
          <w:tcPr>
            <w:tcW w:w="14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2BAB2" w14:textId="77777777" w:rsidR="00DD7AD0" w:rsidRPr="00DD7AD0" w:rsidRDefault="00DD7AD0" w:rsidP="00685911"/>
        </w:tc>
      </w:tr>
      <w:tr w:rsidR="00DD7AD0" w:rsidRPr="00DD7AD0" w14:paraId="63DFA0A1" w14:textId="77777777" w:rsidTr="00171A33">
        <w:trPr>
          <w:trHeight w:val="60"/>
        </w:trPr>
        <w:tc>
          <w:tcPr>
            <w:tcW w:w="26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CBC79" w14:textId="77777777" w:rsidR="00DD7AD0" w:rsidRPr="00DD7AD0" w:rsidRDefault="00DD7AD0" w:rsidP="00685911"/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71A2A" w14:textId="77777777" w:rsidR="00DD7AD0" w:rsidRPr="00DD7AD0" w:rsidRDefault="00DD7AD0" w:rsidP="00685911">
            <w:pPr>
              <w:jc w:val="both"/>
            </w:pPr>
            <w:r w:rsidRPr="00DD7AD0">
              <w:t>• роды и родовспоможение;</w:t>
            </w:r>
          </w:p>
        </w:tc>
        <w:tc>
          <w:tcPr>
            <w:tcW w:w="144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A39D8B" w14:textId="77777777" w:rsidR="00DD7AD0" w:rsidRPr="00DD7AD0" w:rsidRDefault="00DD7AD0" w:rsidP="00685911"/>
        </w:tc>
      </w:tr>
      <w:tr w:rsidR="00DD7AD0" w:rsidRPr="00DD7AD0" w14:paraId="7A1DAD1A" w14:textId="77777777" w:rsidTr="00DD7AD0">
        <w:trPr>
          <w:trHeight w:val="1561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71A" w14:textId="77777777" w:rsidR="00DD7AD0" w:rsidRPr="00DD7AD0" w:rsidRDefault="00DD7AD0" w:rsidP="00685911">
            <w:r w:rsidRPr="00DD7AD0">
              <w:t xml:space="preserve">Предоставление аптечки в офис Заказчика в течении 10 календарных дней после подписания договора  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886" w14:textId="77777777" w:rsidR="00DD7AD0" w:rsidRPr="00DD7AD0" w:rsidRDefault="00DD7AD0" w:rsidP="00685911">
            <w:pPr>
              <w:jc w:val="both"/>
            </w:pPr>
            <w:r w:rsidRPr="00DD7AD0">
              <w:t>Состав: Водорода перекись раствор 3% - 1 шт., Бинт марлевый нестерильный (5м*10 см)-2 шт., Бинт марлевый стерильный (5м*10 см)-2 шт., Бинт марлевый стерильный (7 м * 14см)-2 шт., Салфетки марлевые медицинские стерильные- 2 шт., Пакет перевязочный стерильный – 2 шт., Жгут кровоостанавливающий – 1 шт., Бактерицидный лейкопластырь разных размеров-10 шт., Лейкопластырь катушечный – 1 шт., Ножницы тупоконечные - 1 шт., Валидол №10 таблетки – 1 шт., Парацетамол №10</w:t>
            </w:r>
            <w:r w:rsidRPr="00DD7AD0">
              <w:br/>
              <w:t>таблетки – 1 шт., Активированный уголь №10 таблетки – 2 шт., Раствор солевой для регидратации пакет-2 шт., Перчатки медицинские нестерильные пара - 2 шт., Бинт эластичный трубчатый-1 шт., Бинт эластичный – 1 шт., Хлоргексидин 50 мл флакон-1 шт., Аммония (аммиака) раствор 10 % 1 мл № 10 – 1 шт.. Комплектуется в пластиковый чемоданчик с внутренними перегородками и удобными замками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612D7" w14:textId="4B91B3F4" w:rsidR="00DD7AD0" w:rsidRPr="00DD7AD0" w:rsidRDefault="00DD7AD0" w:rsidP="00685911">
            <w:pPr>
              <w:jc w:val="center"/>
            </w:pPr>
          </w:p>
        </w:tc>
      </w:tr>
      <w:tr w:rsidR="00DD7AD0" w:rsidRPr="00DD7AD0" w14:paraId="4583BEE6" w14:textId="77777777" w:rsidTr="00DD7AD0">
        <w:trPr>
          <w:trHeight w:val="597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6A6F8" w14:textId="77777777" w:rsidR="00DD7AD0" w:rsidRPr="00DD7AD0" w:rsidRDefault="00DD7AD0" w:rsidP="00685911">
            <w:r w:rsidRPr="00DD7AD0">
              <w:t>Определение уровня витаминов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C060EB" w14:textId="77777777" w:rsidR="00DD7AD0" w:rsidRPr="00DD7AD0" w:rsidRDefault="00DD7AD0" w:rsidP="00685911">
            <w:pPr>
              <w:jc w:val="both"/>
            </w:pPr>
            <w:r w:rsidRPr="00DD7AD0">
              <w:t xml:space="preserve">Определение уровня витаминов в организме по медицинским показаниям: </w:t>
            </w:r>
          </w:p>
          <w:p w14:paraId="2E52F5A2" w14:textId="77777777" w:rsidR="00DD7AD0" w:rsidRPr="00DD7AD0" w:rsidRDefault="00DD7AD0" w:rsidP="00685911">
            <w:pPr>
              <w:jc w:val="both"/>
            </w:pPr>
            <w:r w:rsidRPr="00DD7AD0">
              <w:t>- витамин D</w:t>
            </w:r>
          </w:p>
          <w:p w14:paraId="3FA60EA9" w14:textId="77777777" w:rsidR="00DD7AD0" w:rsidRPr="00DD7AD0" w:rsidRDefault="00DD7AD0" w:rsidP="00685911">
            <w:pPr>
              <w:jc w:val="both"/>
            </w:pPr>
            <w:r w:rsidRPr="00DD7AD0">
              <w:t>- кальций общий (Са)</w:t>
            </w:r>
          </w:p>
          <w:p w14:paraId="608D35D2" w14:textId="77777777" w:rsidR="00DD7AD0" w:rsidRPr="00DD7AD0" w:rsidRDefault="00DD7AD0" w:rsidP="00685911">
            <w:pPr>
              <w:jc w:val="both"/>
            </w:pPr>
            <w:r w:rsidRPr="00DD7AD0">
              <w:t>- магний (Mg)</w:t>
            </w:r>
          </w:p>
          <w:p w14:paraId="24569D9F" w14:textId="77777777" w:rsidR="00DD7AD0" w:rsidRPr="00DD7AD0" w:rsidRDefault="00DD7AD0" w:rsidP="00685911">
            <w:pPr>
              <w:jc w:val="both"/>
            </w:pPr>
            <w:r w:rsidRPr="00DD7AD0">
              <w:t>- фосфор неорганический</w:t>
            </w:r>
          </w:p>
          <w:p w14:paraId="29E9988E" w14:textId="77777777" w:rsidR="00DD7AD0" w:rsidRPr="00DD7AD0" w:rsidRDefault="00DD7AD0" w:rsidP="00685911">
            <w:pPr>
              <w:jc w:val="both"/>
            </w:pPr>
            <w:r w:rsidRPr="00DD7AD0">
              <w:t>- кальций ионизированный</w:t>
            </w:r>
          </w:p>
          <w:p w14:paraId="018E577B" w14:textId="77777777" w:rsidR="00DD7AD0" w:rsidRPr="00DD7AD0" w:rsidRDefault="00DD7AD0" w:rsidP="00685911">
            <w:pPr>
              <w:jc w:val="both"/>
            </w:pPr>
            <w:r w:rsidRPr="00DD7AD0">
              <w:t>- железо (Fe)</w:t>
            </w:r>
          </w:p>
          <w:p w14:paraId="4CBEBFA2" w14:textId="77777777" w:rsidR="00DD7AD0" w:rsidRPr="00DD7AD0" w:rsidRDefault="00DD7AD0" w:rsidP="00685911">
            <w:pPr>
              <w:jc w:val="both"/>
            </w:pPr>
            <w:r w:rsidRPr="00DD7AD0">
              <w:t>- церулоплазмин (обмен меди)</w:t>
            </w:r>
          </w:p>
          <w:p w14:paraId="4CCA7B4D" w14:textId="77777777" w:rsidR="00DD7AD0" w:rsidRPr="00DD7AD0" w:rsidRDefault="00DD7AD0" w:rsidP="00685911">
            <w:pPr>
              <w:jc w:val="both"/>
            </w:pPr>
            <w:r w:rsidRPr="00DD7AD0">
              <w:t>- витамин В12</w:t>
            </w:r>
          </w:p>
          <w:p w14:paraId="0EE908ED" w14:textId="77777777" w:rsidR="00DD7AD0" w:rsidRPr="00DD7AD0" w:rsidRDefault="00DD7AD0" w:rsidP="00685911">
            <w:pPr>
              <w:jc w:val="both"/>
            </w:pPr>
            <w:r w:rsidRPr="00DD7AD0">
              <w:t>- фолиевая кислота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99489E" w14:textId="77777777" w:rsidR="00DD7AD0" w:rsidRPr="00DD7AD0" w:rsidRDefault="00DD7AD0" w:rsidP="00A4265E">
            <w:pPr>
              <w:jc w:val="center"/>
            </w:pPr>
          </w:p>
        </w:tc>
      </w:tr>
      <w:tr w:rsidR="00DD7AD0" w:rsidRPr="00DD7AD0" w14:paraId="03C7BE9F" w14:textId="77777777" w:rsidTr="00DD7AD0">
        <w:trPr>
          <w:trHeight w:val="509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DCD" w14:textId="4C322E81" w:rsidR="00DD7AD0" w:rsidRPr="00AD4693" w:rsidRDefault="00DD7AD0" w:rsidP="00685911">
            <w:pPr>
              <w:rPr>
                <w:lang w:val="kk-KZ"/>
              </w:rPr>
            </w:pPr>
            <w:r w:rsidRPr="00DD7AD0">
              <w:t>Медицинская база данных</w:t>
            </w:r>
            <w:r w:rsidR="00AD4693">
              <w:rPr>
                <w:lang w:val="kk-KZ"/>
              </w:rPr>
              <w:t>, Цифровизация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FEB" w14:textId="66B5C560" w:rsidR="00DD7AD0" w:rsidRPr="00AD4693" w:rsidRDefault="00DD7AD0" w:rsidP="00685911">
            <w:pPr>
              <w:jc w:val="both"/>
              <w:rPr>
                <w:lang w:val="kk-KZ"/>
              </w:rPr>
            </w:pPr>
            <w:r w:rsidRPr="00DD7AD0">
              <w:t>Ведение электронной базы данных состояния здоровья сотрудников</w:t>
            </w:r>
            <w:r w:rsidR="00AD4693">
              <w:rPr>
                <w:lang w:val="kk-KZ"/>
              </w:rPr>
              <w:t xml:space="preserve">. Предпочтительно наличие собтсвенного приложения с постоянным доступом работников (пациентов) </w:t>
            </w:r>
            <w:r w:rsidR="00AD4693">
              <w:rPr>
                <w:lang w:val="kk-KZ"/>
              </w:rPr>
              <w:lastRenderedPageBreak/>
              <w:t>к личной базе данных</w:t>
            </w:r>
            <w:r w:rsidR="0005412C">
              <w:rPr>
                <w:lang w:val="kk-KZ"/>
              </w:rPr>
              <w:t>, с возможностью самостоятельной записи к специалистам, просмотра результатов анализов.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BCA2C" w14:textId="77777777" w:rsidR="00DD7AD0" w:rsidRPr="00DD7AD0" w:rsidRDefault="00DD7AD0" w:rsidP="00685911">
            <w:pPr>
              <w:jc w:val="center"/>
            </w:pPr>
            <w:r w:rsidRPr="00DD7AD0">
              <w:lastRenderedPageBreak/>
              <w:t>Полное покрытие</w:t>
            </w:r>
          </w:p>
        </w:tc>
      </w:tr>
      <w:tr w:rsidR="00DD7AD0" w:rsidRPr="00DD7AD0" w14:paraId="74C40D88" w14:textId="77777777" w:rsidTr="00DD7AD0">
        <w:trPr>
          <w:trHeight w:val="111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9BED" w14:textId="77777777" w:rsidR="00DD7AD0" w:rsidRPr="00DD7AD0" w:rsidRDefault="00DD7AD0" w:rsidP="00685911">
            <w:r w:rsidRPr="00DD7AD0">
              <w:t>Санаторно-курортное лечение в санаториях РК для сотрудника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57D" w14:textId="0EC3A50E" w:rsidR="00DD7AD0" w:rsidRPr="00DD7AD0" w:rsidRDefault="00D51B77" w:rsidP="00685911">
            <w:pPr>
              <w:jc w:val="both"/>
            </w:pPr>
            <w:r>
              <w:rPr>
                <w:lang w:val="kk-KZ"/>
              </w:rPr>
              <w:t>П</w:t>
            </w:r>
            <w:r w:rsidR="00DD7AD0" w:rsidRPr="00DD7AD0">
              <w:t>о предварительной договоренности со Страховщиком, после острого тяжелого заболевания, перенесенного в данный период страхования, по рекомендации и направлению семейного врача.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8D56" w14:textId="78FD710A" w:rsidR="00DD7AD0" w:rsidRPr="00DD7AD0" w:rsidRDefault="00DD7AD0" w:rsidP="00685911">
            <w:pPr>
              <w:jc w:val="center"/>
            </w:pPr>
          </w:p>
        </w:tc>
      </w:tr>
      <w:tr w:rsidR="00DD7AD0" w:rsidRPr="00DD7AD0" w14:paraId="1A60653B" w14:textId="77777777" w:rsidTr="00DD7AD0">
        <w:trPr>
          <w:trHeight w:val="94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CD3" w14:textId="77777777" w:rsidR="00DD7AD0" w:rsidRPr="00DD7AD0" w:rsidRDefault="00DD7AD0" w:rsidP="00685911">
            <w:r w:rsidRPr="00DD7AD0">
              <w:t>Врачебный консилиум с участием профессоров и врачей высшей категории в ведущих клиниках РК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C38" w14:textId="77777777" w:rsidR="00DD7AD0" w:rsidRPr="00DD7AD0" w:rsidRDefault="00DD7AD0" w:rsidP="00685911">
            <w:pPr>
              <w:jc w:val="both"/>
            </w:pPr>
            <w:r w:rsidRPr="00DD7AD0">
              <w:t>Для постановки диагноза, определения тактики лечения по показаниям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615A" w14:textId="77777777" w:rsidR="00DD7AD0" w:rsidRPr="00DD7AD0" w:rsidRDefault="00DD7AD0" w:rsidP="00685911">
            <w:pPr>
              <w:jc w:val="center"/>
            </w:pPr>
            <w:r w:rsidRPr="00DD7AD0">
              <w:t>Полное покрытие</w:t>
            </w:r>
          </w:p>
        </w:tc>
      </w:tr>
      <w:tr w:rsidR="00DD7AD0" w:rsidRPr="00DD7AD0" w14:paraId="11E3D661" w14:textId="77777777" w:rsidTr="00DD7AD0">
        <w:trPr>
          <w:trHeight w:val="79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05C" w14:textId="77777777" w:rsidR="00DD7AD0" w:rsidRPr="00DD7AD0" w:rsidRDefault="00DD7AD0" w:rsidP="00685911">
            <w:r w:rsidRPr="00DD7AD0">
              <w:t>Выездные консультации врачей – специалистов разного профиля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E802" w14:textId="77777777" w:rsidR="00DD7AD0" w:rsidRPr="00DD7AD0" w:rsidRDefault="00DD7AD0" w:rsidP="00685911">
            <w:pPr>
              <w:jc w:val="both"/>
            </w:pPr>
            <w:r w:rsidRPr="00DD7AD0">
              <w:t>Организация и проведение выездных консультаций в регионах врачей специалистов разного профиля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4880A" w14:textId="04AB7C31" w:rsidR="00DD7AD0" w:rsidRPr="00DD7AD0" w:rsidRDefault="00DD7AD0" w:rsidP="00685911">
            <w:pPr>
              <w:jc w:val="center"/>
            </w:pPr>
          </w:p>
        </w:tc>
      </w:tr>
    </w:tbl>
    <w:p w14:paraId="6BB13F98" w14:textId="77777777" w:rsidR="00DD7AD0" w:rsidRPr="00DD7AD0" w:rsidRDefault="00DD7AD0" w:rsidP="00DD7AD0"/>
    <w:p w14:paraId="09E194B2" w14:textId="77777777" w:rsidR="00DD7AD0" w:rsidRPr="00DD7AD0" w:rsidRDefault="00DD7AD0" w:rsidP="00DD7AD0"/>
    <w:p w14:paraId="02B2E624" w14:textId="77777777" w:rsidR="000E66B5" w:rsidRPr="003174D9" w:rsidRDefault="000E66B5"/>
    <w:sectPr w:rsidR="000E66B5" w:rsidRPr="0031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51E"/>
    <w:multiLevelType w:val="hybridMultilevel"/>
    <w:tmpl w:val="674E7142"/>
    <w:lvl w:ilvl="0" w:tplc="CEE6CAE6">
      <w:start w:val="4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60" w:hanging="360"/>
      </w:pPr>
    </w:lvl>
    <w:lvl w:ilvl="2" w:tplc="2000001B" w:tentative="1">
      <w:start w:val="1"/>
      <w:numFmt w:val="lowerRoman"/>
      <w:lvlText w:val="%3."/>
      <w:lvlJc w:val="right"/>
      <w:pPr>
        <w:ind w:left="2180" w:hanging="180"/>
      </w:pPr>
    </w:lvl>
    <w:lvl w:ilvl="3" w:tplc="2000000F" w:tentative="1">
      <w:start w:val="1"/>
      <w:numFmt w:val="decimal"/>
      <w:lvlText w:val="%4."/>
      <w:lvlJc w:val="left"/>
      <w:pPr>
        <w:ind w:left="2900" w:hanging="360"/>
      </w:pPr>
    </w:lvl>
    <w:lvl w:ilvl="4" w:tplc="20000019" w:tentative="1">
      <w:start w:val="1"/>
      <w:numFmt w:val="lowerLetter"/>
      <w:lvlText w:val="%5."/>
      <w:lvlJc w:val="left"/>
      <w:pPr>
        <w:ind w:left="3620" w:hanging="360"/>
      </w:pPr>
    </w:lvl>
    <w:lvl w:ilvl="5" w:tplc="2000001B" w:tentative="1">
      <w:start w:val="1"/>
      <w:numFmt w:val="lowerRoman"/>
      <w:lvlText w:val="%6."/>
      <w:lvlJc w:val="right"/>
      <w:pPr>
        <w:ind w:left="4340" w:hanging="180"/>
      </w:pPr>
    </w:lvl>
    <w:lvl w:ilvl="6" w:tplc="2000000F" w:tentative="1">
      <w:start w:val="1"/>
      <w:numFmt w:val="decimal"/>
      <w:lvlText w:val="%7."/>
      <w:lvlJc w:val="left"/>
      <w:pPr>
        <w:ind w:left="5060" w:hanging="360"/>
      </w:pPr>
    </w:lvl>
    <w:lvl w:ilvl="7" w:tplc="20000019" w:tentative="1">
      <w:start w:val="1"/>
      <w:numFmt w:val="lowerLetter"/>
      <w:lvlText w:val="%8."/>
      <w:lvlJc w:val="left"/>
      <w:pPr>
        <w:ind w:left="5780" w:hanging="360"/>
      </w:pPr>
    </w:lvl>
    <w:lvl w:ilvl="8" w:tplc="200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3DD1FC9"/>
    <w:multiLevelType w:val="hybridMultilevel"/>
    <w:tmpl w:val="2A6CE96E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4C60"/>
    <w:multiLevelType w:val="multilevel"/>
    <w:tmpl w:val="8ED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45402"/>
    <w:multiLevelType w:val="hybridMultilevel"/>
    <w:tmpl w:val="12E2B16E"/>
    <w:lvl w:ilvl="0" w:tplc="3892BF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06D9E"/>
    <w:multiLevelType w:val="multilevel"/>
    <w:tmpl w:val="4E8E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82D4B"/>
    <w:multiLevelType w:val="hybridMultilevel"/>
    <w:tmpl w:val="BAC6BE92"/>
    <w:lvl w:ilvl="0" w:tplc="6A00EAEC">
      <w:start w:val="1"/>
      <w:numFmt w:val="decimal"/>
      <w:lvlText w:val="%1."/>
      <w:lvlJc w:val="left"/>
      <w:pPr>
        <w:ind w:left="3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5EE3612">
      <w:start w:val="1"/>
      <w:numFmt w:val="lowerLetter"/>
      <w:lvlText w:val="%2"/>
      <w:lvlJc w:val="left"/>
      <w:pPr>
        <w:ind w:left="12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76AB548">
      <w:start w:val="1"/>
      <w:numFmt w:val="lowerRoman"/>
      <w:lvlText w:val="%3"/>
      <w:lvlJc w:val="left"/>
      <w:pPr>
        <w:ind w:left="19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11B0DFB0">
      <w:start w:val="1"/>
      <w:numFmt w:val="decimal"/>
      <w:lvlText w:val="%4"/>
      <w:lvlJc w:val="left"/>
      <w:pPr>
        <w:ind w:left="26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ED28B6C8">
      <w:start w:val="1"/>
      <w:numFmt w:val="lowerLetter"/>
      <w:lvlText w:val="%5"/>
      <w:lvlJc w:val="left"/>
      <w:pPr>
        <w:ind w:left="33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BC769E9E">
      <w:start w:val="1"/>
      <w:numFmt w:val="lowerRoman"/>
      <w:lvlText w:val="%6"/>
      <w:lvlJc w:val="left"/>
      <w:pPr>
        <w:ind w:left="41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8BDE6532">
      <w:start w:val="1"/>
      <w:numFmt w:val="decimal"/>
      <w:lvlText w:val="%7"/>
      <w:lvlJc w:val="left"/>
      <w:pPr>
        <w:ind w:left="48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47CF3CA">
      <w:start w:val="1"/>
      <w:numFmt w:val="lowerLetter"/>
      <w:lvlText w:val="%8"/>
      <w:lvlJc w:val="left"/>
      <w:pPr>
        <w:ind w:left="55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6C8C374">
      <w:start w:val="1"/>
      <w:numFmt w:val="lowerRoman"/>
      <w:lvlText w:val="%9"/>
      <w:lvlJc w:val="left"/>
      <w:pPr>
        <w:ind w:left="62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6871681"/>
    <w:multiLevelType w:val="multilevel"/>
    <w:tmpl w:val="1842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F1EE0"/>
    <w:multiLevelType w:val="hybridMultilevel"/>
    <w:tmpl w:val="D07CA322"/>
    <w:lvl w:ilvl="0" w:tplc="2C620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6050F"/>
    <w:multiLevelType w:val="hybridMultilevel"/>
    <w:tmpl w:val="89BEACA6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6BCA"/>
    <w:multiLevelType w:val="hybridMultilevel"/>
    <w:tmpl w:val="F8E4C6CC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918F3"/>
    <w:multiLevelType w:val="hybridMultilevel"/>
    <w:tmpl w:val="8CCAAABA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651451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63">
    <w:abstractNumId w:val="1"/>
  </w:num>
  <w:num w:numId="3" w16cid:durableId="792406245">
    <w:abstractNumId w:val="9"/>
  </w:num>
  <w:num w:numId="4" w16cid:durableId="124082833">
    <w:abstractNumId w:val="8"/>
  </w:num>
  <w:num w:numId="5" w16cid:durableId="791363314">
    <w:abstractNumId w:val="7"/>
  </w:num>
  <w:num w:numId="6" w16cid:durableId="1092164051">
    <w:abstractNumId w:val="10"/>
  </w:num>
  <w:num w:numId="7" w16cid:durableId="1518080541">
    <w:abstractNumId w:val="4"/>
  </w:num>
  <w:num w:numId="8" w16cid:durableId="361052589">
    <w:abstractNumId w:val="2"/>
  </w:num>
  <w:num w:numId="9" w16cid:durableId="1358584452">
    <w:abstractNumId w:val="6"/>
  </w:num>
  <w:num w:numId="10" w16cid:durableId="601493397">
    <w:abstractNumId w:val="0"/>
  </w:num>
  <w:num w:numId="11" w16cid:durableId="160393985">
    <w:abstractNumId w:val="5"/>
  </w:num>
  <w:num w:numId="12" w16cid:durableId="126892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C7"/>
    <w:rsid w:val="0005412C"/>
    <w:rsid w:val="000C13F8"/>
    <w:rsid w:val="000C176B"/>
    <w:rsid w:val="000E66B5"/>
    <w:rsid w:val="001518A6"/>
    <w:rsid w:val="00171A33"/>
    <w:rsid w:val="001B330B"/>
    <w:rsid w:val="001E3428"/>
    <w:rsid w:val="002067BE"/>
    <w:rsid w:val="00254F49"/>
    <w:rsid w:val="002C468E"/>
    <w:rsid w:val="002E6278"/>
    <w:rsid w:val="002E7770"/>
    <w:rsid w:val="003174D9"/>
    <w:rsid w:val="00336BC7"/>
    <w:rsid w:val="003E3843"/>
    <w:rsid w:val="004F03AE"/>
    <w:rsid w:val="00696164"/>
    <w:rsid w:val="006A39EF"/>
    <w:rsid w:val="00722F40"/>
    <w:rsid w:val="0079321F"/>
    <w:rsid w:val="00855383"/>
    <w:rsid w:val="008732C2"/>
    <w:rsid w:val="008B70F0"/>
    <w:rsid w:val="009A66AF"/>
    <w:rsid w:val="00A4265E"/>
    <w:rsid w:val="00AA7270"/>
    <w:rsid w:val="00AD4693"/>
    <w:rsid w:val="00B25340"/>
    <w:rsid w:val="00B622E7"/>
    <w:rsid w:val="00B83476"/>
    <w:rsid w:val="00CE1608"/>
    <w:rsid w:val="00D16B7F"/>
    <w:rsid w:val="00D51B77"/>
    <w:rsid w:val="00DC7028"/>
    <w:rsid w:val="00DD7AD0"/>
    <w:rsid w:val="00DE14CC"/>
    <w:rsid w:val="00ED75BC"/>
    <w:rsid w:val="00F45959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A287"/>
  <w15:chartTrackingRefBased/>
  <w15:docId w15:val="{D34E5C76-F989-4551-A285-C77B0585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6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6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B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B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B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6B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6B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6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6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B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6B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6B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6B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6BC7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DD7AD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D7AD0"/>
  </w:style>
  <w:style w:type="character" w:customStyle="1" w:styleId="ae">
    <w:name w:val="Текст примечания Знак"/>
    <w:basedOn w:val="a0"/>
    <w:link w:val="ad"/>
    <w:uiPriority w:val="99"/>
    <w:rsid w:val="00DD7AD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7A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7AD0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3037</Words>
  <Characters>22814</Characters>
  <Application>Microsoft Office Word</Application>
  <DocSecurity>0</DocSecurity>
  <Lines>991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Guldauren Yessimova</dc:creator>
  <cp:keywords/>
  <dc:description/>
  <cp:lastModifiedBy>Guldauren Yessimova</cp:lastModifiedBy>
  <cp:revision>14</cp:revision>
  <dcterms:created xsi:type="dcterms:W3CDTF">2026-03-13T07:18:00Z</dcterms:created>
  <dcterms:modified xsi:type="dcterms:W3CDTF">2026-04-02T10:53:00Z</dcterms:modified>
</cp:coreProperties>
</file>